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3" w:type="dxa"/>
        <w:tblLayout w:type="fixed"/>
        <w:tblCellMar>
          <w:left w:w="0" w:type="dxa"/>
          <w:right w:w="0" w:type="dxa"/>
        </w:tblCellMar>
        <w:tblLook w:val="01E0" w:firstRow="1" w:lastRow="1" w:firstColumn="1" w:lastColumn="1" w:noHBand="0" w:noVBand="0"/>
      </w:tblPr>
      <w:tblGrid>
        <w:gridCol w:w="3032"/>
        <w:gridCol w:w="6006"/>
      </w:tblGrid>
      <w:tr w:rsidR="00C35467">
        <w:trPr>
          <w:trHeight w:val="1132"/>
        </w:trPr>
        <w:tc>
          <w:tcPr>
            <w:tcW w:w="3032" w:type="dxa"/>
          </w:tcPr>
          <w:p w:rsidR="00C35467" w:rsidRDefault="0081381D">
            <w:pPr>
              <w:pStyle w:val="TableParagraph"/>
              <w:spacing w:after="37"/>
              <w:ind w:left="382" w:hanging="183"/>
              <w:rPr>
                <w:b/>
                <w:sz w:val="26"/>
              </w:rPr>
            </w:pPr>
            <w:r>
              <w:rPr>
                <w:b/>
                <w:sz w:val="26"/>
              </w:rPr>
              <w:t>UỶ BAN NHÂN DÂN TỈNH LẠNG SƠN</w:t>
            </w:r>
          </w:p>
          <w:p w:rsidR="00C35467" w:rsidRDefault="0081381D">
            <w:pPr>
              <w:pStyle w:val="TableParagraph"/>
              <w:spacing w:line="20" w:lineRule="exact"/>
              <w:ind w:left="972"/>
              <w:rPr>
                <w:sz w:val="2"/>
              </w:rPr>
            </w:pPr>
            <w:r>
              <w:rPr>
                <w:noProof/>
                <w:sz w:val="2"/>
                <w:lang w:val="en-US"/>
              </w:rPr>
              <mc:AlternateContent>
                <mc:Choice Requires="wpg">
                  <w:drawing>
                    <wp:inline distT="0" distB="0" distL="0" distR="0">
                      <wp:extent cx="617220" cy="9525"/>
                      <wp:effectExtent l="12700" t="0" r="8255" b="952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9525"/>
                                <a:chOff x="0" y="0"/>
                                <a:chExt cx="972" cy="15"/>
                              </a:xfrm>
                            </wpg:grpSpPr>
                            <wps:wsp>
                              <wps:cNvPr id="9" name="Line 6"/>
                              <wps:cNvCnPr/>
                              <wps:spPr bwMode="auto">
                                <a:xfrm>
                                  <a:off x="0" y="8"/>
                                  <a:ext cx="9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8.6pt;height:.75pt;mso-position-horizontal-relative:char;mso-position-vertical-relative:line" coordsize="9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">
                      <v:line id="Line 6" o:spid="_x0000_s1027" style="position:absolute;visibility:visible;mso-wrap-style:square" from="0,8" to="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anchorlock/>
                    </v:group>
                  </w:pict>
                </mc:Fallback>
              </mc:AlternateContent>
            </w:r>
          </w:p>
          <w:p w:rsidR="00C35467" w:rsidRDefault="0081381D">
            <w:pPr>
              <w:pStyle w:val="TableParagraph"/>
              <w:tabs>
                <w:tab w:val="left" w:pos="1282"/>
              </w:tabs>
              <w:spacing w:before="154"/>
              <w:ind w:left="288"/>
              <w:rPr>
                <w:sz w:val="26"/>
              </w:rPr>
            </w:pPr>
            <w:r>
              <w:rPr>
                <w:sz w:val="26"/>
              </w:rPr>
              <w:t>Số:</w:t>
            </w:r>
            <w:r>
              <w:rPr>
                <w:spacing w:val="-36"/>
                <w:sz w:val="26"/>
              </w:rPr>
              <w:t xml:space="preserve"> </w:t>
            </w:r>
            <w:r>
              <w:rPr>
                <w:sz w:val="26"/>
              </w:rPr>
              <w:t>293</w:t>
            </w:r>
            <w:r>
              <w:rPr>
                <w:sz w:val="26"/>
              </w:rPr>
              <w:tab/>
              <w:t>/QĐ-UBND</w:t>
            </w:r>
          </w:p>
        </w:tc>
        <w:tc>
          <w:tcPr>
            <w:tcW w:w="6006" w:type="dxa"/>
          </w:tcPr>
          <w:p w:rsidR="00C35467" w:rsidRDefault="0081381D">
            <w:pPr>
              <w:pStyle w:val="TableParagraph"/>
              <w:spacing w:line="287" w:lineRule="exact"/>
              <w:ind w:left="363" w:right="177"/>
              <w:jc w:val="center"/>
              <w:rPr>
                <w:b/>
                <w:sz w:val="26"/>
              </w:rPr>
            </w:pPr>
            <w:r>
              <w:rPr>
                <w:b/>
                <w:sz w:val="26"/>
              </w:rPr>
              <w:t>CỘNG HÒA XÃ HỘI CHỦ NGHĨA VIỆT NAM</w:t>
            </w:r>
          </w:p>
          <w:p w:rsidR="00C35467" w:rsidRDefault="0081381D">
            <w:pPr>
              <w:pStyle w:val="TableParagraph"/>
              <w:spacing w:after="72" w:line="322" w:lineRule="exact"/>
              <w:ind w:left="363" w:right="98"/>
              <w:jc w:val="center"/>
              <w:rPr>
                <w:b/>
                <w:sz w:val="28"/>
              </w:rPr>
            </w:pPr>
            <w:r>
              <w:rPr>
                <w:b/>
                <w:sz w:val="28"/>
              </w:rPr>
              <w:t>Độc lập - Tự do - Hạnh phúc</w:t>
            </w:r>
          </w:p>
          <w:p w:rsidR="00C35467" w:rsidRDefault="0081381D">
            <w:pPr>
              <w:pStyle w:val="TableParagraph"/>
              <w:spacing w:line="20" w:lineRule="exact"/>
              <w:ind w:left="1443"/>
              <w:rPr>
                <w:sz w:val="2"/>
              </w:rPr>
            </w:pPr>
            <w:r>
              <w:rPr>
                <w:noProof/>
                <w:sz w:val="2"/>
                <w:lang w:val="en-US"/>
              </w:rPr>
              <mc:AlternateContent>
                <mc:Choice Requires="wpg">
                  <w:drawing>
                    <wp:inline distT="0" distB="0" distL="0" distR="0">
                      <wp:extent cx="2135505" cy="9525"/>
                      <wp:effectExtent l="9525" t="3175" r="7620" b="635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9525"/>
                                <a:chOff x="0" y="0"/>
                                <a:chExt cx="3363" cy="15"/>
                              </a:xfrm>
                            </wpg:grpSpPr>
                            <wps:wsp>
                              <wps:cNvPr id="7" name="Line 4"/>
                              <wps:cNvCnPr/>
                              <wps:spPr bwMode="auto">
                                <a:xfrm>
                                  <a:off x="0" y="8"/>
                                  <a:ext cx="33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68.15pt;height:.75pt;mso-position-horizontal-relative:char;mso-position-vertical-relative:line" coordsize="33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">
                      <v:line id="Line 4" o:spid="_x0000_s1027" style="position:absolute;visibility:visible;mso-wrap-style:square" from="0,8" to="3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p w:rsidR="00C35467" w:rsidRDefault="0081381D">
            <w:pPr>
              <w:pStyle w:val="TableParagraph"/>
              <w:spacing w:before="109" w:line="302" w:lineRule="exact"/>
              <w:ind w:left="363" w:right="38"/>
              <w:jc w:val="center"/>
              <w:rPr>
                <w:i/>
                <w:sz w:val="28"/>
              </w:rPr>
            </w:pPr>
            <w:r>
              <w:rPr>
                <w:i/>
                <w:sz w:val="28"/>
              </w:rPr>
              <w:t xml:space="preserve">Lạng Sơn, ngày </w:t>
            </w:r>
            <w:r>
              <w:rPr>
                <w:i/>
                <w:sz w:val="26"/>
              </w:rPr>
              <w:t xml:space="preserve">17 </w:t>
            </w:r>
            <w:r>
              <w:rPr>
                <w:i/>
                <w:sz w:val="28"/>
              </w:rPr>
              <w:t>tháng 02 năm 2022</w:t>
            </w:r>
          </w:p>
        </w:tc>
      </w:tr>
    </w:tbl>
    <w:p w:rsidR="00C35467" w:rsidRDefault="00C35467">
      <w:pPr>
        <w:pStyle w:val="BodyText"/>
        <w:ind w:left="0" w:firstLine="0"/>
        <w:jc w:val="left"/>
        <w:rPr>
          <w:i w:val="0"/>
          <w:sz w:val="14"/>
        </w:rPr>
      </w:pPr>
    </w:p>
    <w:p w:rsidR="00C35467" w:rsidRDefault="0081381D">
      <w:pPr>
        <w:pStyle w:val="Heading1"/>
        <w:spacing w:before="89" w:line="322" w:lineRule="exact"/>
      </w:pPr>
      <w:r>
        <w:t>QUYẾT ĐỊNH</w:t>
      </w:r>
    </w:p>
    <w:p w:rsidR="00C35467" w:rsidRDefault="0081381D">
      <w:pPr>
        <w:ind w:left="293" w:right="1222" w:hanging="3"/>
        <w:jc w:val="center"/>
        <w:rPr>
          <w:b/>
          <w:sz w:val="28"/>
        </w:rPr>
      </w:pPr>
      <w:r>
        <w:rPr>
          <w:b/>
          <w:sz w:val="28"/>
        </w:rPr>
        <w:t>Công bố Danh mục thủ tục hành chính mới ban hành và phê duyệt quy trình nội bộ trong giải quyết thủ tục hành chính theo cơ chế một cửa, một cửa liên thông lĩnh vực Giáo dục nghề nghiệp thuộc thẩm quyền giải quyết</w:t>
      </w:r>
    </w:p>
    <w:p w:rsidR="00C35467" w:rsidRDefault="0081381D">
      <w:pPr>
        <w:spacing w:line="321" w:lineRule="exact"/>
        <w:ind w:left="211" w:right="1138"/>
        <w:jc w:val="center"/>
        <w:rPr>
          <w:b/>
          <w:sz w:val="28"/>
        </w:rPr>
      </w:pPr>
      <w:r>
        <w:rPr>
          <w:noProof/>
          <w:lang w:val="en-US"/>
        </w:rPr>
        <mc:AlternateContent>
          <mc:Choice Requires="wps">
            <w:drawing>
              <wp:anchor distT="0" distB="0" distL="0" distR="0" simplePos="0" relativeHeight="487588864" behindDoc="1" locked="0" layoutInCell="1" allowOverlap="1">
                <wp:simplePos x="0" y="0"/>
                <wp:positionH relativeFrom="page">
                  <wp:posOffset>3402330</wp:posOffset>
                </wp:positionH>
                <wp:positionV relativeFrom="paragraph">
                  <wp:posOffset>283210</wp:posOffset>
                </wp:positionV>
                <wp:extent cx="10985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1270"/>
                        </a:xfrm>
                        <a:custGeom>
                          <a:avLst/>
                          <a:gdLst>
                            <a:gd name="T0" fmla="+- 0 5358 5358"/>
                            <a:gd name="T1" fmla="*/ T0 w 1730"/>
                            <a:gd name="T2" fmla="+- 0 7088 5358"/>
                            <a:gd name="T3" fmla="*/ T2 w 1730"/>
                          </a:gdLst>
                          <a:ahLst/>
                          <a:cxnLst>
                            <a:cxn ang="0">
                              <a:pos x="T1" y="0"/>
                            </a:cxn>
                            <a:cxn ang="0">
                              <a:pos x="T3" y="0"/>
                            </a:cxn>
                          </a:cxnLst>
                          <a:rect l="0" t="0" r="r" b="b"/>
                          <a:pathLst>
                            <a:path w="1730">
                              <a:moveTo>
                                <a:pt x="0" y="0"/>
                              </a:moveTo>
                              <a:lnTo>
                                <a:pt x="17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67.9pt;margin-top:22.3pt;width:8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" path="m,l1730,e" filled="f">
                <v:path arrowok="t" o:connecttype="custom" o:connectlocs="0,0;1098550,0" o:connectangles="0,0"/>
                <w10:wrap type="topAndBottom" anchorx="page"/>
              </v:shape>
            </w:pict>
          </mc:Fallback>
        </mc:AlternateContent>
      </w:r>
      <w:r>
        <w:rPr>
          <w:b/>
          <w:sz w:val="28"/>
        </w:rPr>
        <w:t>của Sở Lao động - Thương binh và Xã hội, U</w:t>
      </w:r>
      <w:r>
        <w:rPr>
          <w:b/>
          <w:sz w:val="28"/>
        </w:rPr>
        <w:t>BND cấp huyện tỉnh Lạng Sơn</w:t>
      </w:r>
    </w:p>
    <w:p w:rsidR="00C35467" w:rsidRDefault="0081381D">
      <w:pPr>
        <w:spacing w:before="204"/>
        <w:ind w:left="209" w:right="1138"/>
        <w:jc w:val="center"/>
        <w:rPr>
          <w:b/>
          <w:sz w:val="28"/>
        </w:rPr>
      </w:pPr>
      <w:r>
        <w:rPr>
          <w:b/>
          <w:sz w:val="28"/>
        </w:rPr>
        <w:t>CHỦ TỊCH ỦY BAN NHÂN DÂN TỈNH</w:t>
      </w:r>
    </w:p>
    <w:p w:rsidR="00C35467" w:rsidRDefault="0081381D">
      <w:pPr>
        <w:pStyle w:val="BodyText"/>
        <w:spacing w:before="117"/>
        <w:ind w:right="1129" w:firstLine="719"/>
      </w:pPr>
      <w:r>
        <w:t xml:space="preserve">Căn cứ Luật Tổ chức chính quyền địa phương ngày 19/6/2015; Luật sửa </w:t>
      </w:r>
      <w:r>
        <w:t>đổi, bổ sung một số điều của Luật Tổ chức Chính phủ và Luật Tổ chức chính quyền địa phương ngày 22/11/2019;</w:t>
      </w:r>
    </w:p>
    <w:p w:rsidR="00C35467" w:rsidRDefault="0081381D">
      <w:pPr>
        <w:pStyle w:val="BodyText"/>
        <w:spacing w:before="60"/>
        <w:ind w:right="1129" w:firstLine="719"/>
      </w:pPr>
      <w:r>
        <w:t>Căn cứ Nghị định số 63</w:t>
      </w:r>
      <w:r>
        <w:t xml:space="preserve">/2010/NĐ-CP ngày 08/6/2010 của Chính phủ về </w:t>
      </w:r>
      <w:r>
        <w:t>Kiểm soát thủ tục hành chính; Nghị định số 48/2013/NĐ-CP ngày 14/5/2013 của Chính phủ sửa đổi, bổ sung một số điều của các nghị định liên quan đến kiểm soát thủ tục hành chính; Nghị định số 92/2017/NĐ-CP ngày 07/</w:t>
      </w:r>
      <w:r>
        <w:t xml:space="preserve">8/2017 của Chính phủ sửa đổi, bổ sung một số điều của các nghị định liên quan đến </w:t>
      </w:r>
      <w:r>
        <w:rPr>
          <w:spacing w:val="2"/>
        </w:rPr>
        <w:t xml:space="preserve">kiểm </w:t>
      </w:r>
      <w:r>
        <w:t>soát thủ tục hành</w:t>
      </w:r>
      <w:r>
        <w:rPr>
          <w:spacing w:val="-5"/>
        </w:rPr>
        <w:t xml:space="preserve"> </w:t>
      </w:r>
      <w:r>
        <w:t>chính;</w:t>
      </w:r>
    </w:p>
    <w:p w:rsidR="00C35467" w:rsidRDefault="0081381D">
      <w:pPr>
        <w:pStyle w:val="BodyText"/>
        <w:spacing w:before="57"/>
        <w:ind w:right="1126"/>
      </w:pPr>
      <w:r>
        <w:t xml:space="preserve">Căn cứ Nghị định số 61/2018/NĐ-CP ngày 23/4/2018 của Chính phủ về </w:t>
      </w:r>
      <w:r>
        <w:t>thực hiện cơ chế một cửa, một cửa liên thông trong giải quyết thủ tục hành chính; Nghị định số 107/2021/NĐ-CP ngày 06/12/2021 về sửa đổi, bổ sung một số điều của Nghị định 61/2018/NĐ-CP ngày 23/4/2018 của Chính phủ về thực hiện cơ chế một cửa, một cửa</w:t>
      </w:r>
      <w:r>
        <w:t xml:space="preserve"> liên thông trong giải quyết thủ tục hành chính;</w:t>
      </w:r>
    </w:p>
    <w:p w:rsidR="00C35467" w:rsidRDefault="0081381D">
      <w:pPr>
        <w:pStyle w:val="BodyText"/>
        <w:spacing w:before="59"/>
        <w:ind w:right="1123"/>
      </w:pPr>
      <w:r>
        <w:rPr>
          <w:spacing w:val="-5"/>
        </w:rPr>
        <w:t xml:space="preserve">Căn </w:t>
      </w:r>
      <w:r>
        <w:rPr>
          <w:spacing w:val="-4"/>
        </w:rPr>
        <w:t xml:space="preserve">cứ </w:t>
      </w:r>
      <w:r>
        <w:rPr>
          <w:spacing w:val="-6"/>
        </w:rPr>
        <w:t xml:space="preserve">Thông </w:t>
      </w:r>
      <w:r>
        <w:rPr>
          <w:spacing w:val="-4"/>
        </w:rPr>
        <w:t xml:space="preserve">tư </w:t>
      </w:r>
      <w:r>
        <w:rPr>
          <w:spacing w:val="-3"/>
        </w:rPr>
        <w:t xml:space="preserve">số </w:t>
      </w:r>
      <w:r>
        <w:rPr>
          <w:spacing w:val="-6"/>
        </w:rPr>
        <w:t xml:space="preserve">02/2017/TT-VPCP </w:t>
      </w:r>
      <w:r>
        <w:rPr>
          <w:spacing w:val="-5"/>
        </w:rPr>
        <w:t xml:space="preserve">ngày </w:t>
      </w:r>
      <w:r>
        <w:rPr>
          <w:spacing w:val="-6"/>
        </w:rPr>
        <w:t xml:space="preserve">31/10/2017 </w:t>
      </w:r>
      <w:r>
        <w:rPr>
          <w:spacing w:val="-5"/>
        </w:rPr>
        <w:t xml:space="preserve">của Bộ </w:t>
      </w:r>
      <w:r>
        <w:rPr>
          <w:spacing w:val="-6"/>
        </w:rPr>
        <w:t xml:space="preserve">trưởng, </w:t>
      </w:r>
      <w:r>
        <w:rPr>
          <w:spacing w:val="-5"/>
        </w:rPr>
        <w:t xml:space="preserve">Chủ </w:t>
      </w:r>
      <w:r>
        <w:rPr>
          <w:spacing w:val="-6"/>
        </w:rPr>
        <w:t xml:space="preserve">nhiệm </w:t>
      </w:r>
      <w:r>
        <w:rPr>
          <w:spacing w:val="-5"/>
        </w:rPr>
        <w:t xml:space="preserve">Văn phòng </w:t>
      </w:r>
      <w:r>
        <w:rPr>
          <w:spacing w:val="-6"/>
        </w:rPr>
        <w:t xml:space="preserve">Chính </w:t>
      </w:r>
      <w:r>
        <w:rPr>
          <w:spacing w:val="-4"/>
        </w:rPr>
        <w:t xml:space="preserve">phủ </w:t>
      </w:r>
      <w:r>
        <w:rPr>
          <w:spacing w:val="-6"/>
        </w:rPr>
        <w:t xml:space="preserve">hướng </w:t>
      </w:r>
      <w:r>
        <w:rPr>
          <w:spacing w:val="-4"/>
        </w:rPr>
        <w:t xml:space="preserve">dẫn về </w:t>
      </w:r>
      <w:r>
        <w:rPr>
          <w:spacing w:val="-5"/>
        </w:rPr>
        <w:t xml:space="preserve">nghiệp </w:t>
      </w:r>
      <w:r>
        <w:rPr>
          <w:spacing w:val="-4"/>
        </w:rPr>
        <w:t xml:space="preserve">vụ </w:t>
      </w:r>
      <w:r>
        <w:rPr>
          <w:spacing w:val="-5"/>
        </w:rPr>
        <w:t xml:space="preserve">kiểm soát thủ tục hành </w:t>
      </w:r>
      <w:r>
        <w:rPr>
          <w:spacing w:val="-6"/>
        </w:rPr>
        <w:t>chính;</w:t>
      </w:r>
    </w:p>
    <w:p w:rsidR="00C35467" w:rsidRDefault="0081381D">
      <w:pPr>
        <w:pStyle w:val="BodyText"/>
        <w:spacing w:before="62"/>
        <w:ind w:right="1127"/>
      </w:pPr>
      <w:r>
        <w:t>Căn cứ Thông tư số 01/2018/TT-VPCP ngày 23/11/2018 của Bộ</w:t>
      </w:r>
      <w:r>
        <w:t xml:space="preserve"> trưởng, </w:t>
      </w:r>
      <w:r>
        <w:t>Chủ nhiệm Văn phòng Chính phủ về hướng dẫn thi hành một số quy định của Nghị định số 61/2018/NĐ-CP ngày 23/4/2018 của Chính phủ về thực hiện cơ chế một cửa, một cửa liên thông trong giải quyết thủ tục hành</w:t>
      </w:r>
      <w:r>
        <w:rPr>
          <w:spacing w:val="-13"/>
        </w:rPr>
        <w:t xml:space="preserve"> </w:t>
      </w:r>
      <w:r>
        <w:t>chính;</w:t>
      </w:r>
    </w:p>
    <w:p w:rsidR="00C35467" w:rsidRDefault="0081381D">
      <w:pPr>
        <w:pStyle w:val="BodyText"/>
        <w:spacing w:before="75" w:line="254" w:lineRule="auto"/>
        <w:ind w:right="1129"/>
      </w:pPr>
      <w:r>
        <w:t xml:space="preserve">Căn cứ Quyết định số 1396/QĐ-LĐTBXH ngày 13/12/2021 của Bộ trưởng </w:t>
      </w:r>
      <w:r>
        <w:t xml:space="preserve">Bộ Lao động - Thương binh và Xã hội về việc công bố thủ tục hành chính mới ban hành, thủ tục hành chính được bãi bỏ về lĩnh vực giáo dục nghề nghiệp thuộc phạm vi chức năng quản lý nhà nước </w:t>
      </w:r>
      <w:r>
        <w:t>của Bộ Lao động - Thương binh và Xã hội;</w:t>
      </w:r>
    </w:p>
    <w:p w:rsidR="00C35467" w:rsidRDefault="0081381D">
      <w:pPr>
        <w:pStyle w:val="BodyText"/>
        <w:spacing w:before="36"/>
        <w:ind w:right="1128" w:firstLine="719"/>
      </w:pPr>
      <w:r>
        <w:t xml:space="preserve">Theo đề nghị của Giám đốc Sở Lao động- Thương binh và Xã hội tại Tờ </w:t>
      </w:r>
      <w:r>
        <w:t>trình số 24/TTr-SLĐTBXH ngày 11/02/2022.</w:t>
      </w:r>
    </w:p>
    <w:p w:rsidR="00C35467" w:rsidRDefault="0081381D">
      <w:pPr>
        <w:pStyle w:val="Heading1"/>
        <w:spacing w:before="124"/>
        <w:ind w:left="211"/>
      </w:pPr>
      <w:r>
        <w:t>QUYẾT ĐỊNH:</w:t>
      </w:r>
    </w:p>
    <w:p w:rsidR="00C35467" w:rsidRDefault="0081381D">
      <w:pPr>
        <w:pStyle w:val="Heading2"/>
        <w:spacing w:before="115"/>
        <w:ind w:right="1132"/>
      </w:pPr>
      <w:r>
        <w:rPr>
          <w:b/>
        </w:rPr>
        <w:t xml:space="preserve">Điều 1. </w:t>
      </w:r>
      <w:r>
        <w:t xml:space="preserve">Công bố kèm theo Quyết định này Danh mục thủ tục hành chính mới ban hành và phê duyệt </w:t>
      </w:r>
      <w:r>
        <w:t>quy trình nội bộ trong giải quyết thủ tục hành chính theo cơ chế một cửa, một cửa liên thông lĩnh vực Giáo dục nghề nghiệp thuộc</w:t>
      </w:r>
    </w:p>
    <w:p w:rsidR="00C35467" w:rsidRDefault="00C35467">
      <w:pPr>
        <w:sectPr w:rsidR="00C35467">
          <w:type w:val="continuous"/>
          <w:pgSz w:w="11910" w:h="16850"/>
          <w:pgMar w:top="1140" w:right="0" w:bottom="280" w:left="1500" w:header="720" w:footer="720" w:gutter="0"/>
          <w:cols w:space="720"/>
        </w:sectPr>
      </w:pPr>
    </w:p>
    <w:p w:rsidR="00C35467" w:rsidRDefault="0081381D">
      <w:pPr>
        <w:spacing w:before="78"/>
        <w:ind w:right="930"/>
        <w:jc w:val="center"/>
        <w:rPr>
          <w:sz w:val="28"/>
        </w:rPr>
      </w:pPr>
      <w:r>
        <w:rPr>
          <w:sz w:val="28"/>
        </w:rPr>
        <w:lastRenderedPageBreak/>
        <w:t>2</w:t>
      </w:r>
    </w:p>
    <w:p w:rsidR="00C35467" w:rsidRDefault="00C35467">
      <w:pPr>
        <w:pStyle w:val="BodyText"/>
        <w:spacing w:before="2"/>
        <w:ind w:left="0" w:firstLine="0"/>
        <w:jc w:val="left"/>
        <w:rPr>
          <w:i w:val="0"/>
        </w:rPr>
      </w:pPr>
    </w:p>
    <w:p w:rsidR="00C35467" w:rsidRDefault="0081381D">
      <w:pPr>
        <w:ind w:left="202" w:right="1130"/>
        <w:jc w:val="both"/>
        <w:rPr>
          <w:sz w:val="28"/>
        </w:rPr>
      </w:pPr>
      <w:r>
        <w:rPr>
          <w:sz w:val="28"/>
        </w:rPr>
        <w:t>thẩm quyền giải quyết của Sở Lao động - Thương binh và Xã hội, UBND cấp huyện tỉnh Lạng Sơn. Cụ thể:</w:t>
      </w:r>
    </w:p>
    <w:p w:rsidR="00C35467" w:rsidRDefault="0081381D">
      <w:pPr>
        <w:pStyle w:val="ListParagraph"/>
        <w:numPr>
          <w:ilvl w:val="0"/>
          <w:numId w:val="2"/>
        </w:numPr>
        <w:tabs>
          <w:tab w:val="left" w:pos="1086"/>
        </w:tabs>
        <w:spacing w:before="120"/>
        <w:ind w:left="1085" w:hanging="165"/>
        <w:rPr>
          <w:sz w:val="28"/>
        </w:rPr>
      </w:pPr>
      <w:r>
        <w:rPr>
          <w:sz w:val="28"/>
        </w:rPr>
        <w:t>Danh mụ</w:t>
      </w:r>
      <w:r>
        <w:rPr>
          <w:sz w:val="28"/>
        </w:rPr>
        <w:t>c 10 thủ tục hành chính mới ban</w:t>
      </w:r>
      <w:r>
        <w:rPr>
          <w:spacing w:val="-4"/>
          <w:sz w:val="28"/>
        </w:rPr>
        <w:t xml:space="preserve"> </w:t>
      </w:r>
      <w:r>
        <w:rPr>
          <w:sz w:val="28"/>
        </w:rPr>
        <w:t>hành;</w:t>
      </w:r>
    </w:p>
    <w:p w:rsidR="00C35467" w:rsidRDefault="0081381D">
      <w:pPr>
        <w:pStyle w:val="ListParagraph"/>
        <w:numPr>
          <w:ilvl w:val="0"/>
          <w:numId w:val="2"/>
        </w:numPr>
        <w:tabs>
          <w:tab w:val="left" w:pos="1102"/>
        </w:tabs>
        <w:ind w:right="1128" w:firstLine="719"/>
        <w:rPr>
          <w:sz w:val="28"/>
        </w:rPr>
      </w:pPr>
      <w:r>
        <w:rPr>
          <w:sz w:val="28"/>
        </w:rPr>
        <w:t>Quy trình nội bộ 10 thủ tục hành chính giải quyết theo cơ chế một cửa, một cửa liên</w:t>
      </w:r>
      <w:r>
        <w:rPr>
          <w:spacing w:val="-2"/>
          <w:sz w:val="28"/>
        </w:rPr>
        <w:t xml:space="preserve"> </w:t>
      </w:r>
      <w:r>
        <w:rPr>
          <w:sz w:val="28"/>
        </w:rPr>
        <w:t>thông.</w:t>
      </w:r>
    </w:p>
    <w:p w:rsidR="00C35467" w:rsidRDefault="0081381D">
      <w:pPr>
        <w:spacing w:before="119"/>
        <w:ind w:left="202" w:right="1127" w:firstLine="719"/>
        <w:jc w:val="both"/>
        <w:rPr>
          <w:sz w:val="28"/>
        </w:rPr>
      </w:pPr>
      <w:r>
        <w:rPr>
          <w:b/>
          <w:sz w:val="28"/>
        </w:rPr>
        <w:t>Điều 2</w:t>
      </w:r>
      <w:r>
        <w:rPr>
          <w:sz w:val="28"/>
        </w:rPr>
        <w:t xml:space="preserve">. Giao Sở Thông tin và Truyền thông chủ trì, phối hợp với Sở Lao động - Thương binh và Xã hội trên quy trình nội bộ được </w:t>
      </w:r>
      <w:r>
        <w:rPr>
          <w:sz w:val="28"/>
        </w:rPr>
        <w:t>phê duyệt tại Quyết định này xây dựng, cập nhật quy trình điện tử giải quyết thủ tục hành chính vào Hệ thống thông tin một cửa điện tử của tỉnh.</w:t>
      </w:r>
    </w:p>
    <w:p w:rsidR="00C35467" w:rsidRDefault="0081381D">
      <w:pPr>
        <w:spacing w:before="121"/>
        <w:ind w:left="921"/>
        <w:jc w:val="both"/>
        <w:rPr>
          <w:sz w:val="28"/>
        </w:rPr>
      </w:pPr>
      <w:r>
        <w:rPr>
          <w:b/>
          <w:sz w:val="28"/>
        </w:rPr>
        <w:t xml:space="preserve">Điều 3. </w:t>
      </w:r>
      <w:r>
        <w:rPr>
          <w:sz w:val="28"/>
        </w:rPr>
        <w:t>Quyết định này có hiệu lực thi hành kể từ ngày ký.</w:t>
      </w:r>
    </w:p>
    <w:p w:rsidR="00C35467" w:rsidRDefault="0081381D">
      <w:pPr>
        <w:spacing w:before="120"/>
        <w:ind w:left="202" w:right="1127" w:firstLine="719"/>
        <w:jc w:val="both"/>
        <w:rPr>
          <w:sz w:val="28"/>
        </w:rPr>
      </w:pPr>
      <w:r>
        <w:rPr>
          <w:noProof/>
          <w:lang w:val="en-US"/>
        </w:rPr>
        <w:drawing>
          <wp:anchor distT="0" distB="0" distL="0" distR="0" simplePos="0" relativeHeight="487540224" behindDoc="1" locked="0" layoutInCell="1" allowOverlap="1">
            <wp:simplePos x="0" y="0"/>
            <wp:positionH relativeFrom="page">
              <wp:posOffset>4660900</wp:posOffset>
            </wp:positionH>
            <wp:positionV relativeFrom="paragraph">
              <wp:posOffset>1543943</wp:posOffset>
            </wp:positionV>
            <wp:extent cx="2853447" cy="4833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853447" cy="483393"/>
                    </a:xfrm>
                    <a:prstGeom prst="rect">
                      <a:avLst/>
                    </a:prstGeom>
                  </pic:spPr>
                </pic:pic>
              </a:graphicData>
            </a:graphic>
          </wp:anchor>
        </w:drawing>
      </w:r>
      <w:r>
        <w:rPr>
          <w:noProof/>
          <w:lang w:val="en-US"/>
        </w:rPr>
        <w:drawing>
          <wp:anchor distT="0" distB="0" distL="0" distR="0" simplePos="0" relativeHeight="487540736" behindDoc="1" locked="0" layoutInCell="1" allowOverlap="1">
            <wp:simplePos x="0" y="0"/>
            <wp:positionH relativeFrom="page">
              <wp:posOffset>4069079</wp:posOffset>
            </wp:positionH>
            <wp:positionV relativeFrom="paragraph">
              <wp:posOffset>1128399</wp:posOffset>
            </wp:positionV>
            <wp:extent cx="1340970" cy="13385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40970" cy="1338548"/>
                    </a:xfrm>
                    <a:prstGeom prst="rect">
                      <a:avLst/>
                    </a:prstGeom>
                  </pic:spPr>
                </pic:pic>
              </a:graphicData>
            </a:graphic>
          </wp:anchor>
        </w:drawing>
      </w:r>
      <w:r>
        <w:rPr>
          <w:b/>
          <w:spacing w:val="-4"/>
          <w:sz w:val="28"/>
        </w:rPr>
        <w:t xml:space="preserve">Điều </w:t>
      </w:r>
      <w:r>
        <w:rPr>
          <w:b/>
          <w:sz w:val="28"/>
        </w:rPr>
        <w:t xml:space="preserve">4. </w:t>
      </w:r>
      <w:r>
        <w:rPr>
          <w:spacing w:val="-4"/>
          <w:sz w:val="28"/>
        </w:rPr>
        <w:t xml:space="preserve">Chánh Văn </w:t>
      </w:r>
      <w:r>
        <w:rPr>
          <w:spacing w:val="-3"/>
          <w:sz w:val="28"/>
        </w:rPr>
        <w:t xml:space="preserve">phòng </w:t>
      </w:r>
      <w:r>
        <w:rPr>
          <w:spacing w:val="-5"/>
          <w:sz w:val="28"/>
        </w:rPr>
        <w:t xml:space="preserve">UBND </w:t>
      </w:r>
      <w:r>
        <w:rPr>
          <w:spacing w:val="-4"/>
          <w:sz w:val="28"/>
        </w:rPr>
        <w:t xml:space="preserve">tỉnh, Giám </w:t>
      </w:r>
      <w:r>
        <w:rPr>
          <w:spacing w:val="-3"/>
          <w:sz w:val="28"/>
        </w:rPr>
        <w:t xml:space="preserve">đốc Sở: </w:t>
      </w:r>
      <w:r>
        <w:rPr>
          <w:spacing w:val="-4"/>
          <w:sz w:val="28"/>
        </w:rPr>
        <w:t xml:space="preserve">Lao </w:t>
      </w:r>
      <w:r>
        <w:rPr>
          <w:spacing w:val="-3"/>
          <w:sz w:val="28"/>
        </w:rPr>
        <w:t xml:space="preserve">động </w:t>
      </w:r>
      <w:r>
        <w:rPr>
          <w:sz w:val="28"/>
        </w:rPr>
        <w:t xml:space="preserve">- </w:t>
      </w:r>
      <w:r>
        <w:rPr>
          <w:spacing w:val="-5"/>
          <w:sz w:val="28"/>
        </w:rPr>
        <w:t xml:space="preserve">Thương </w:t>
      </w:r>
      <w:r>
        <w:rPr>
          <w:spacing w:val="-3"/>
          <w:sz w:val="28"/>
        </w:rPr>
        <w:t xml:space="preserve">binh </w:t>
      </w:r>
      <w:r>
        <w:rPr>
          <w:sz w:val="28"/>
        </w:rPr>
        <w:t xml:space="preserve">và </w:t>
      </w:r>
      <w:r>
        <w:rPr>
          <w:spacing w:val="-3"/>
          <w:sz w:val="28"/>
        </w:rPr>
        <w:t xml:space="preserve">Xã hội, </w:t>
      </w:r>
      <w:r>
        <w:rPr>
          <w:spacing w:val="-4"/>
          <w:sz w:val="28"/>
        </w:rPr>
        <w:t xml:space="preserve">Thông </w:t>
      </w:r>
      <w:r>
        <w:rPr>
          <w:spacing w:val="-3"/>
          <w:sz w:val="28"/>
        </w:rPr>
        <w:t xml:space="preserve">tin </w:t>
      </w:r>
      <w:r>
        <w:rPr>
          <w:sz w:val="28"/>
        </w:rPr>
        <w:t xml:space="preserve">và </w:t>
      </w:r>
      <w:r>
        <w:rPr>
          <w:spacing w:val="-5"/>
          <w:sz w:val="28"/>
        </w:rPr>
        <w:t xml:space="preserve">Truyền </w:t>
      </w:r>
      <w:r>
        <w:rPr>
          <w:spacing w:val="-3"/>
          <w:sz w:val="28"/>
        </w:rPr>
        <w:t xml:space="preserve">thông, Chủ </w:t>
      </w:r>
      <w:r>
        <w:rPr>
          <w:spacing w:val="-4"/>
          <w:sz w:val="28"/>
        </w:rPr>
        <w:t xml:space="preserve">tịch UBND </w:t>
      </w:r>
      <w:r>
        <w:rPr>
          <w:spacing w:val="-3"/>
          <w:sz w:val="28"/>
        </w:rPr>
        <w:t xml:space="preserve">các </w:t>
      </w:r>
      <w:r>
        <w:rPr>
          <w:spacing w:val="-5"/>
          <w:sz w:val="28"/>
        </w:rPr>
        <w:t xml:space="preserve">huyện, </w:t>
      </w:r>
      <w:r>
        <w:rPr>
          <w:spacing w:val="-4"/>
          <w:sz w:val="28"/>
        </w:rPr>
        <w:t xml:space="preserve">thành </w:t>
      </w:r>
      <w:r>
        <w:rPr>
          <w:spacing w:val="-3"/>
          <w:sz w:val="28"/>
        </w:rPr>
        <w:t xml:space="preserve">phố </w:t>
      </w:r>
      <w:r>
        <w:rPr>
          <w:sz w:val="28"/>
        </w:rPr>
        <w:t xml:space="preserve">và </w:t>
      </w:r>
      <w:r>
        <w:rPr>
          <w:spacing w:val="-4"/>
          <w:sz w:val="28"/>
        </w:rPr>
        <w:t xml:space="preserve">các </w:t>
      </w:r>
      <w:r>
        <w:rPr>
          <w:sz w:val="28"/>
        </w:rPr>
        <w:t xml:space="preserve">tổ </w:t>
      </w:r>
      <w:r>
        <w:rPr>
          <w:spacing w:val="-4"/>
          <w:sz w:val="28"/>
        </w:rPr>
        <w:t xml:space="preserve">chức, </w:t>
      </w:r>
      <w:r>
        <w:rPr>
          <w:spacing w:val="-3"/>
          <w:sz w:val="28"/>
        </w:rPr>
        <w:t xml:space="preserve">cá nhân có </w:t>
      </w:r>
      <w:r>
        <w:rPr>
          <w:spacing w:val="-4"/>
          <w:sz w:val="28"/>
        </w:rPr>
        <w:t xml:space="preserve">liên quan chịu trách </w:t>
      </w:r>
      <w:r>
        <w:rPr>
          <w:spacing w:val="-3"/>
          <w:sz w:val="28"/>
        </w:rPr>
        <w:t xml:space="preserve">nhiệm thi </w:t>
      </w:r>
      <w:r>
        <w:rPr>
          <w:spacing w:val="-4"/>
          <w:sz w:val="28"/>
        </w:rPr>
        <w:t xml:space="preserve">hành Quyết </w:t>
      </w:r>
      <w:r>
        <w:rPr>
          <w:spacing w:val="-3"/>
          <w:sz w:val="28"/>
        </w:rPr>
        <w:t xml:space="preserve">định </w:t>
      </w:r>
      <w:r>
        <w:rPr>
          <w:spacing w:val="-4"/>
          <w:sz w:val="28"/>
        </w:rPr>
        <w:t>này./.</w:t>
      </w:r>
    </w:p>
    <w:p w:rsidR="00C35467" w:rsidRDefault="00C35467">
      <w:pPr>
        <w:pStyle w:val="BodyText"/>
        <w:spacing w:before="6"/>
        <w:ind w:left="0" w:firstLine="0"/>
        <w:jc w:val="left"/>
        <w:rPr>
          <w:i w:val="0"/>
          <w:sz w:val="25"/>
        </w:rPr>
      </w:pPr>
    </w:p>
    <w:tbl>
      <w:tblPr>
        <w:tblW w:w="0" w:type="auto"/>
        <w:tblInd w:w="117" w:type="dxa"/>
        <w:tblLayout w:type="fixed"/>
        <w:tblCellMar>
          <w:left w:w="0" w:type="dxa"/>
          <w:right w:w="0" w:type="dxa"/>
        </w:tblCellMar>
        <w:tblLook w:val="01E0" w:firstRow="1" w:lastRow="1" w:firstColumn="1" w:lastColumn="1" w:noHBand="0" w:noVBand="0"/>
      </w:tblPr>
      <w:tblGrid>
        <w:gridCol w:w="4914"/>
        <w:gridCol w:w="3644"/>
      </w:tblGrid>
      <w:tr w:rsidR="00C35467">
        <w:trPr>
          <w:trHeight w:val="2564"/>
        </w:trPr>
        <w:tc>
          <w:tcPr>
            <w:tcW w:w="4914" w:type="dxa"/>
          </w:tcPr>
          <w:p w:rsidR="00C35467" w:rsidRDefault="0081381D">
            <w:pPr>
              <w:pStyle w:val="TableParagraph"/>
              <w:spacing w:before="107" w:line="275" w:lineRule="exact"/>
              <w:ind w:left="200"/>
              <w:rPr>
                <w:b/>
                <w:i/>
                <w:sz w:val="24"/>
              </w:rPr>
            </w:pPr>
            <w:r>
              <w:rPr>
                <w:b/>
                <w:i/>
                <w:sz w:val="24"/>
              </w:rPr>
              <w:t>Nơi nhận:</w:t>
            </w:r>
          </w:p>
          <w:p w:rsidR="00C35467" w:rsidRDefault="0081381D">
            <w:pPr>
              <w:pStyle w:val="TableParagraph"/>
              <w:numPr>
                <w:ilvl w:val="0"/>
                <w:numId w:val="1"/>
              </w:numPr>
              <w:tabs>
                <w:tab w:val="left" w:pos="328"/>
              </w:tabs>
              <w:spacing w:line="251" w:lineRule="exact"/>
            </w:pPr>
            <w:r>
              <w:t>Như Điều 4;</w:t>
            </w:r>
          </w:p>
          <w:p w:rsidR="00C35467" w:rsidRDefault="0081381D">
            <w:pPr>
              <w:pStyle w:val="TableParagraph"/>
              <w:numPr>
                <w:ilvl w:val="0"/>
                <w:numId w:val="1"/>
              </w:numPr>
              <w:tabs>
                <w:tab w:val="left" w:pos="328"/>
              </w:tabs>
              <w:spacing w:line="252" w:lineRule="exact"/>
            </w:pPr>
            <w:r>
              <w:t>Cục KSTTHC, Văn phòng Chính</w:t>
            </w:r>
            <w:r>
              <w:rPr>
                <w:spacing w:val="-4"/>
              </w:rPr>
              <w:t xml:space="preserve"> </w:t>
            </w:r>
            <w:r>
              <w:t>phủ;</w:t>
            </w:r>
          </w:p>
          <w:p w:rsidR="00C35467" w:rsidRDefault="0081381D">
            <w:pPr>
              <w:pStyle w:val="TableParagraph"/>
              <w:numPr>
                <w:ilvl w:val="0"/>
                <w:numId w:val="1"/>
              </w:numPr>
              <w:tabs>
                <w:tab w:val="left" w:pos="325"/>
              </w:tabs>
              <w:spacing w:line="252" w:lineRule="exact"/>
              <w:ind w:left="324" w:hanging="125"/>
            </w:pPr>
            <w:r>
              <w:t>Thường trực HĐND</w:t>
            </w:r>
            <w:r>
              <w:rPr>
                <w:spacing w:val="-5"/>
              </w:rPr>
              <w:t xml:space="preserve"> </w:t>
            </w:r>
            <w:r>
              <w:t>tỉnh;</w:t>
            </w:r>
          </w:p>
          <w:p w:rsidR="00C35467" w:rsidRDefault="0081381D">
            <w:pPr>
              <w:pStyle w:val="TableParagraph"/>
              <w:numPr>
                <w:ilvl w:val="0"/>
                <w:numId w:val="1"/>
              </w:numPr>
              <w:tabs>
                <w:tab w:val="left" w:pos="328"/>
              </w:tabs>
              <w:spacing w:before="2" w:line="252" w:lineRule="exact"/>
            </w:pPr>
            <w:r>
              <w:t>Chủ tịch, các PCT UBND</w:t>
            </w:r>
            <w:r>
              <w:rPr>
                <w:spacing w:val="-7"/>
              </w:rPr>
              <w:t xml:space="preserve"> </w:t>
            </w:r>
            <w:r>
              <w:t>tỉnh;</w:t>
            </w:r>
          </w:p>
          <w:p w:rsidR="00C35467" w:rsidRDefault="0081381D">
            <w:pPr>
              <w:pStyle w:val="TableParagraph"/>
              <w:numPr>
                <w:ilvl w:val="0"/>
                <w:numId w:val="1"/>
              </w:numPr>
              <w:tabs>
                <w:tab w:val="left" w:pos="325"/>
              </w:tabs>
              <w:spacing w:line="252" w:lineRule="exact"/>
              <w:ind w:left="324" w:hanging="125"/>
            </w:pPr>
            <w:r>
              <w:t>Sở Nội vụ;</w:t>
            </w:r>
          </w:p>
          <w:p w:rsidR="00C35467" w:rsidRDefault="0081381D">
            <w:pPr>
              <w:pStyle w:val="TableParagraph"/>
              <w:numPr>
                <w:ilvl w:val="0"/>
                <w:numId w:val="1"/>
              </w:numPr>
              <w:tabs>
                <w:tab w:val="left" w:pos="328"/>
              </w:tabs>
              <w:spacing w:before="1" w:line="252" w:lineRule="exact"/>
            </w:pPr>
            <w:r>
              <w:t>C, PCVP UBND tỉnh; Cổng TTĐT</w:t>
            </w:r>
            <w:r>
              <w:rPr>
                <w:spacing w:val="-6"/>
              </w:rPr>
              <w:t xml:space="preserve"> </w:t>
            </w:r>
            <w:r>
              <w:t>tỉnh;</w:t>
            </w:r>
          </w:p>
          <w:p w:rsidR="00C35467" w:rsidRDefault="0081381D">
            <w:pPr>
              <w:pStyle w:val="TableParagraph"/>
              <w:numPr>
                <w:ilvl w:val="0"/>
                <w:numId w:val="1"/>
              </w:numPr>
              <w:tabs>
                <w:tab w:val="left" w:pos="328"/>
              </w:tabs>
              <w:spacing w:line="252" w:lineRule="exact"/>
            </w:pPr>
            <w:r>
              <w:t>Các phòng, đơn vị trực</w:t>
            </w:r>
            <w:r>
              <w:rPr>
                <w:spacing w:val="-2"/>
              </w:rPr>
              <w:t xml:space="preserve"> </w:t>
            </w:r>
            <w:r>
              <w:t>thuộc;</w:t>
            </w:r>
          </w:p>
          <w:p w:rsidR="00C35467" w:rsidRDefault="0081381D">
            <w:pPr>
              <w:pStyle w:val="TableParagraph"/>
              <w:numPr>
                <w:ilvl w:val="0"/>
                <w:numId w:val="1"/>
              </w:numPr>
              <w:tabs>
                <w:tab w:val="left" w:pos="325"/>
              </w:tabs>
              <w:spacing w:line="252" w:lineRule="exact"/>
              <w:ind w:left="324" w:hanging="125"/>
              <w:rPr>
                <w:sz w:val="16"/>
              </w:rPr>
            </w:pPr>
            <w:r>
              <w:t>Lưu: VT,</w:t>
            </w:r>
            <w:r>
              <w:rPr>
                <w:spacing w:val="-3"/>
              </w:rPr>
              <w:t xml:space="preserve"> </w:t>
            </w:r>
            <w:r>
              <w:t>TTPVHCC</w:t>
            </w:r>
            <w:r>
              <w:rPr>
                <w:sz w:val="16"/>
              </w:rPr>
              <w:t>(TTPL).</w:t>
            </w:r>
          </w:p>
        </w:tc>
        <w:tc>
          <w:tcPr>
            <w:tcW w:w="3644" w:type="dxa"/>
          </w:tcPr>
          <w:p w:rsidR="00C35467" w:rsidRDefault="0081381D">
            <w:pPr>
              <w:pStyle w:val="TableParagraph"/>
              <w:ind w:left="1195" w:right="359" w:hanging="3"/>
              <w:jc w:val="center"/>
              <w:rPr>
                <w:b/>
                <w:sz w:val="28"/>
              </w:rPr>
            </w:pPr>
            <w:r>
              <w:rPr>
                <w:b/>
                <w:sz w:val="28"/>
              </w:rPr>
              <w:t>KT. CHỦ TỊCH PHÓ CHỦ TỊCH</w:t>
            </w:r>
          </w:p>
          <w:p w:rsidR="00C35467" w:rsidRDefault="00C35467">
            <w:pPr>
              <w:pStyle w:val="TableParagraph"/>
              <w:ind w:left="0"/>
              <w:rPr>
                <w:sz w:val="30"/>
              </w:rPr>
            </w:pPr>
          </w:p>
          <w:p w:rsidR="00C35467" w:rsidRDefault="00C35467">
            <w:pPr>
              <w:pStyle w:val="TableParagraph"/>
              <w:ind w:left="0"/>
              <w:rPr>
                <w:sz w:val="30"/>
              </w:rPr>
            </w:pPr>
          </w:p>
          <w:p w:rsidR="00C35467" w:rsidRDefault="00C35467">
            <w:pPr>
              <w:pStyle w:val="TableParagraph"/>
              <w:ind w:left="0"/>
              <w:rPr>
                <w:sz w:val="30"/>
              </w:rPr>
            </w:pPr>
          </w:p>
          <w:p w:rsidR="00C35467" w:rsidRDefault="00C35467">
            <w:pPr>
              <w:pStyle w:val="TableParagraph"/>
              <w:ind w:left="0"/>
              <w:rPr>
                <w:sz w:val="30"/>
              </w:rPr>
            </w:pPr>
          </w:p>
          <w:p w:rsidR="00C35467" w:rsidRDefault="0081381D">
            <w:pPr>
              <w:pStyle w:val="TableParagraph"/>
              <w:spacing w:before="218" w:line="302" w:lineRule="exact"/>
              <w:ind w:left="1014" w:right="180"/>
              <w:jc w:val="center"/>
              <w:rPr>
                <w:b/>
                <w:sz w:val="28"/>
              </w:rPr>
            </w:pPr>
            <w:r>
              <w:rPr>
                <w:b/>
                <w:sz w:val="28"/>
              </w:rPr>
              <w:t>Dương Xuân Huyên</w:t>
            </w:r>
          </w:p>
        </w:tc>
      </w:tr>
    </w:tbl>
    <w:p w:rsidR="00000000" w:rsidRDefault="0081381D">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sectPr w:rsidR="00BC111F" w:rsidSect="00BC111F">
          <w:pgSz w:w="11910" w:h="16850"/>
          <w:pgMar w:top="480" w:right="853" w:bottom="280" w:left="1500" w:header="720" w:footer="720" w:gutter="0"/>
          <w:cols w:space="720"/>
        </w:sectPr>
      </w:pPr>
    </w:p>
    <w:p w:rsidR="00BC111F" w:rsidRDefault="00BC111F">
      <w:pPr>
        <w:rPr>
          <w:lang w:val="en-US"/>
        </w:rPr>
      </w:pPr>
    </w:p>
    <w:p w:rsidR="00BC111F" w:rsidRPr="00E40D27" w:rsidRDefault="00BC111F" w:rsidP="00BC111F">
      <w:pPr>
        <w:jc w:val="center"/>
        <w:rPr>
          <w:b/>
          <w:sz w:val="26"/>
          <w:szCs w:val="26"/>
        </w:rPr>
      </w:pPr>
      <w:r w:rsidRPr="00E40D27">
        <w:rPr>
          <w:b/>
          <w:sz w:val="26"/>
          <w:szCs w:val="26"/>
        </w:rPr>
        <w:t>Phụ lục I</w:t>
      </w:r>
    </w:p>
    <w:p w:rsidR="00BC111F" w:rsidRPr="00E40D27" w:rsidRDefault="00BC111F" w:rsidP="00BC111F">
      <w:pPr>
        <w:jc w:val="center"/>
        <w:rPr>
          <w:b/>
          <w:sz w:val="26"/>
          <w:szCs w:val="26"/>
        </w:rPr>
      </w:pPr>
      <w:r w:rsidRPr="00E40D27">
        <w:rPr>
          <w:b/>
          <w:sz w:val="26"/>
          <w:szCs w:val="26"/>
        </w:rPr>
        <w:t xml:space="preserve">DANH MỤC THỦ TỤC HÀNH CHÍNH MỚI BAN HÀNH </w:t>
      </w:r>
      <w:r>
        <w:rPr>
          <w:b/>
          <w:sz w:val="26"/>
          <w:szCs w:val="26"/>
        </w:rPr>
        <w:t xml:space="preserve">LĨNH VỰC GIÁO DỤC NGHỀ NGHIỆP </w:t>
      </w:r>
      <w:r w:rsidRPr="00E40D27">
        <w:rPr>
          <w:b/>
          <w:sz w:val="26"/>
          <w:szCs w:val="26"/>
        </w:rPr>
        <w:t xml:space="preserve">THUỘC THẨM QUYỀN </w:t>
      </w:r>
      <w:r>
        <w:rPr>
          <w:b/>
          <w:sz w:val="26"/>
          <w:szCs w:val="26"/>
        </w:rPr>
        <w:t xml:space="preserve">GIẢI QUYẾT </w:t>
      </w:r>
      <w:r w:rsidRPr="00E40D27">
        <w:rPr>
          <w:b/>
          <w:sz w:val="26"/>
          <w:szCs w:val="26"/>
        </w:rPr>
        <w:t>CỦA SỞ LAO ĐỘNG</w:t>
      </w:r>
      <w:r>
        <w:rPr>
          <w:b/>
          <w:sz w:val="26"/>
          <w:szCs w:val="26"/>
        </w:rPr>
        <w:t xml:space="preserve"> </w:t>
      </w:r>
      <w:r w:rsidRPr="00E40D27">
        <w:rPr>
          <w:b/>
          <w:sz w:val="26"/>
          <w:szCs w:val="26"/>
        </w:rPr>
        <w:t>-</w:t>
      </w:r>
      <w:r>
        <w:rPr>
          <w:b/>
          <w:sz w:val="26"/>
          <w:szCs w:val="26"/>
        </w:rPr>
        <w:t xml:space="preserve"> </w:t>
      </w:r>
      <w:r w:rsidRPr="00E40D27">
        <w:rPr>
          <w:b/>
          <w:sz w:val="26"/>
          <w:szCs w:val="26"/>
        </w:rPr>
        <w:t>THƯƠNG BINH VÀ XÃ HỘI TỈNH LẠNG SƠN</w:t>
      </w:r>
      <w:r>
        <w:rPr>
          <w:b/>
          <w:sz w:val="26"/>
          <w:szCs w:val="26"/>
        </w:rPr>
        <w:t>, UBND CẤP HUYỆN</w:t>
      </w:r>
    </w:p>
    <w:p w:rsidR="00BC111F" w:rsidRPr="00E40D27" w:rsidRDefault="00BC111F" w:rsidP="00BC111F">
      <w:pPr>
        <w:jc w:val="center"/>
        <w:rPr>
          <w:i/>
          <w:sz w:val="26"/>
          <w:szCs w:val="26"/>
        </w:rPr>
      </w:pPr>
      <w:r w:rsidRPr="00E40D27">
        <w:rPr>
          <w:i/>
          <w:sz w:val="26"/>
          <w:szCs w:val="26"/>
        </w:rPr>
        <w:t xml:space="preserve">(Ban hành kèm theo Quyết định số </w:t>
      </w:r>
      <w:r>
        <w:rPr>
          <w:i/>
          <w:sz w:val="26"/>
          <w:szCs w:val="26"/>
        </w:rPr>
        <w:t>293</w:t>
      </w:r>
      <w:r w:rsidRPr="00E40D27">
        <w:rPr>
          <w:i/>
          <w:sz w:val="26"/>
          <w:szCs w:val="26"/>
        </w:rPr>
        <w:t xml:space="preserve"> /QĐ-UBND ngày  </w:t>
      </w:r>
      <w:r>
        <w:rPr>
          <w:i/>
          <w:sz w:val="26"/>
          <w:szCs w:val="26"/>
        </w:rPr>
        <w:t>17</w:t>
      </w:r>
      <w:r w:rsidRPr="00E40D27">
        <w:rPr>
          <w:i/>
          <w:sz w:val="26"/>
          <w:szCs w:val="26"/>
        </w:rPr>
        <w:t xml:space="preserve"> tháng </w:t>
      </w:r>
      <w:r>
        <w:rPr>
          <w:i/>
          <w:sz w:val="26"/>
          <w:szCs w:val="26"/>
        </w:rPr>
        <w:t>02</w:t>
      </w:r>
      <w:r w:rsidRPr="00E40D27">
        <w:rPr>
          <w:i/>
          <w:sz w:val="26"/>
          <w:szCs w:val="26"/>
        </w:rPr>
        <w:t xml:space="preserve"> năm 2</w:t>
      </w:r>
      <w:r>
        <w:rPr>
          <w:i/>
          <w:sz w:val="26"/>
          <w:szCs w:val="26"/>
        </w:rPr>
        <w:t>022</w:t>
      </w:r>
      <w:r w:rsidRPr="00E40D27">
        <w:rPr>
          <w:i/>
          <w:sz w:val="26"/>
          <w:szCs w:val="26"/>
        </w:rPr>
        <w:t xml:space="preserve">  của Chủ tịch UBND tỉnh)</w:t>
      </w:r>
      <w:r>
        <w:rPr>
          <w:i/>
          <w:sz w:val="26"/>
          <w:szCs w:val="26"/>
        </w:rPr>
        <w:t xml:space="preserve"> </w:t>
      </w:r>
    </w:p>
    <w:p w:rsidR="00BC111F" w:rsidRPr="00E40D27" w:rsidRDefault="0081381D" w:rsidP="00BC111F">
      <w:pPr>
        <w:tabs>
          <w:tab w:val="left" w:pos="1890"/>
        </w:tabs>
        <w:jc w:val="both"/>
        <w:rPr>
          <w:b/>
          <w:bCs/>
          <w:sz w:val="26"/>
          <w:szCs w:val="26"/>
        </w:rPr>
      </w:pPr>
      <w:r>
        <w:rPr>
          <w:b/>
          <w:bCs/>
          <w:noProof/>
          <w:sz w:val="26"/>
          <w:szCs w:val="26"/>
          <w:lang w:val="en-US"/>
        </w:rPr>
        <mc:AlternateContent>
          <mc:Choice Requires="wps">
            <w:drawing>
              <wp:anchor distT="0" distB="0" distL="114300" distR="114300" simplePos="0" relativeHeight="487590912" behindDoc="0" locked="0" layoutInCell="1" allowOverlap="1">
                <wp:simplePos x="0" y="0"/>
                <wp:positionH relativeFrom="column">
                  <wp:posOffset>3817620</wp:posOffset>
                </wp:positionH>
                <wp:positionV relativeFrom="paragraph">
                  <wp:posOffset>17145</wp:posOffset>
                </wp:positionV>
                <wp:extent cx="1638300" cy="762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35pt" to="42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" strokeweight="1pt"/>
            </w:pict>
          </mc:Fallback>
        </mc:AlternateContent>
      </w:r>
    </w:p>
    <w:tbl>
      <w:tblPr>
        <w:tblW w:w="15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97"/>
        <w:gridCol w:w="1417"/>
        <w:gridCol w:w="3827"/>
        <w:gridCol w:w="2694"/>
        <w:gridCol w:w="2835"/>
      </w:tblGrid>
      <w:tr w:rsidR="00BC111F" w:rsidRPr="003737B0" w:rsidTr="00BC111F">
        <w:trPr>
          <w:trHeight w:val="56"/>
          <w:tblHeader/>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contextualSpacing/>
              <w:jc w:val="center"/>
              <w:rPr>
                <w:b/>
                <w:sz w:val="24"/>
                <w:szCs w:val="26"/>
              </w:rPr>
            </w:pPr>
            <w:r w:rsidRPr="003737B0">
              <w:rPr>
                <w:b/>
                <w:sz w:val="24"/>
                <w:szCs w:val="26"/>
              </w:rPr>
              <w:t>Số TT</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ind w:left="-81" w:right="-2"/>
              <w:contextualSpacing/>
              <w:jc w:val="center"/>
              <w:rPr>
                <w:b/>
                <w:sz w:val="24"/>
                <w:szCs w:val="26"/>
              </w:rPr>
            </w:pPr>
            <w:r w:rsidRPr="003737B0">
              <w:rPr>
                <w:b/>
                <w:sz w:val="24"/>
                <w:szCs w:val="26"/>
              </w:rPr>
              <w:t>Tên TTHC</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Default="00BC111F" w:rsidP="00E86C4A">
            <w:pPr>
              <w:contextualSpacing/>
              <w:jc w:val="center"/>
              <w:rPr>
                <w:b/>
                <w:sz w:val="24"/>
                <w:szCs w:val="26"/>
              </w:rPr>
            </w:pPr>
            <w:r w:rsidRPr="003737B0">
              <w:rPr>
                <w:b/>
                <w:sz w:val="24"/>
                <w:szCs w:val="26"/>
              </w:rPr>
              <w:t>Thời hạn</w:t>
            </w:r>
          </w:p>
          <w:p w:rsidR="00BC111F" w:rsidRPr="003737B0" w:rsidRDefault="00BC111F" w:rsidP="00E86C4A">
            <w:pPr>
              <w:contextualSpacing/>
              <w:jc w:val="center"/>
              <w:rPr>
                <w:sz w:val="24"/>
                <w:szCs w:val="26"/>
              </w:rPr>
            </w:pPr>
            <w:r w:rsidRPr="003737B0">
              <w:rPr>
                <w:b/>
                <w:sz w:val="24"/>
                <w:szCs w:val="26"/>
              </w:rPr>
              <w:t>giải quyết</w:t>
            </w:r>
          </w:p>
        </w:tc>
        <w:tc>
          <w:tcPr>
            <w:tcW w:w="382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contextualSpacing/>
              <w:jc w:val="center"/>
              <w:rPr>
                <w:sz w:val="24"/>
                <w:szCs w:val="26"/>
              </w:rPr>
            </w:pPr>
            <w:r w:rsidRPr="003737B0">
              <w:rPr>
                <w:b/>
                <w:sz w:val="24"/>
                <w:szCs w:val="26"/>
              </w:rPr>
              <w:t>Địa điểm thực hiện</w:t>
            </w:r>
          </w:p>
        </w:tc>
        <w:tc>
          <w:tcPr>
            <w:tcW w:w="2694" w:type="dxa"/>
            <w:tcBorders>
              <w:top w:val="single" w:sz="4" w:space="0" w:color="auto"/>
              <w:left w:val="single" w:sz="4" w:space="0" w:color="auto"/>
              <w:right w:val="single" w:sz="4" w:space="0" w:color="auto"/>
            </w:tcBorders>
            <w:shd w:val="clear" w:color="auto" w:fill="auto"/>
            <w:vAlign w:val="center"/>
          </w:tcPr>
          <w:p w:rsidR="00BC111F" w:rsidRPr="003737B0" w:rsidDel="00E22BA7" w:rsidRDefault="00BC111F" w:rsidP="00E86C4A">
            <w:pPr>
              <w:contextualSpacing/>
              <w:jc w:val="center"/>
              <w:rPr>
                <w:sz w:val="24"/>
                <w:szCs w:val="26"/>
                <w:lang w:val="da-DK"/>
              </w:rPr>
            </w:pPr>
            <w:r w:rsidRPr="003737B0">
              <w:rPr>
                <w:b/>
                <w:sz w:val="24"/>
                <w:szCs w:val="26"/>
                <w:lang w:val="da-DK"/>
              </w:rPr>
              <w:t>Cách thức thực hiện</w:t>
            </w:r>
          </w:p>
        </w:tc>
        <w:tc>
          <w:tcPr>
            <w:tcW w:w="2835" w:type="dxa"/>
            <w:tcBorders>
              <w:top w:val="single" w:sz="4" w:space="0" w:color="auto"/>
              <w:left w:val="single" w:sz="4" w:space="0" w:color="auto"/>
              <w:right w:val="single" w:sz="4" w:space="0" w:color="auto"/>
            </w:tcBorders>
            <w:shd w:val="clear" w:color="auto" w:fill="auto"/>
            <w:vAlign w:val="center"/>
          </w:tcPr>
          <w:p w:rsidR="00BC111F" w:rsidRPr="003737B0" w:rsidRDefault="00BC111F" w:rsidP="00E86C4A">
            <w:pPr>
              <w:contextualSpacing/>
              <w:jc w:val="center"/>
              <w:rPr>
                <w:sz w:val="24"/>
                <w:szCs w:val="26"/>
              </w:rPr>
            </w:pPr>
            <w:r w:rsidRPr="003737B0">
              <w:rPr>
                <w:b/>
                <w:sz w:val="24"/>
                <w:szCs w:val="26"/>
              </w:rPr>
              <w:t>Căn cứ pháp lý</w:t>
            </w:r>
          </w:p>
        </w:tc>
      </w:tr>
      <w:tr w:rsidR="00BC111F" w:rsidRPr="003737B0" w:rsidTr="00BC111F">
        <w:trPr>
          <w:trHeight w:val="56"/>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sidRPr="003737B0">
              <w:rPr>
                <w:sz w:val="26"/>
                <w:szCs w:val="26"/>
              </w:rPr>
              <w:t>01</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DE69AB" w:rsidRDefault="00BC111F" w:rsidP="00E86C4A">
            <w:pPr>
              <w:pStyle w:val="TableParagraph"/>
              <w:spacing w:before="60" w:after="60"/>
              <w:ind w:left="-81" w:right="-2"/>
              <w:contextualSpacing/>
              <w:jc w:val="both"/>
              <w:rPr>
                <w:sz w:val="26"/>
                <w:lang w:val="en-US"/>
              </w:rPr>
            </w:pPr>
            <w:r w:rsidRPr="003737B0">
              <w:rPr>
                <w:sz w:val="26"/>
                <w:szCs w:val="26"/>
              </w:rPr>
              <w:t>Thành lập hội đồng trường cao đẳng công lập trực thuộc Ủy ban nhân dân cấp tỉnh</w:t>
            </w:r>
            <w:r>
              <w:rPr>
                <w:lang w:val="en-US"/>
              </w:rPr>
              <w:t xml:space="preserve"> </w:t>
            </w:r>
            <w:r w:rsidRPr="00DE69AB">
              <w:rPr>
                <w:sz w:val="26"/>
                <w:szCs w:val="26"/>
                <w:lang w:val="en-US"/>
              </w:rPr>
              <w:t>(1.010587)</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val="restart"/>
            <w:tcBorders>
              <w:top w:val="single" w:sz="4" w:space="0" w:color="auto"/>
              <w:left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r w:rsidRPr="003737B0">
              <w:rPr>
                <w:b/>
                <w:sz w:val="26"/>
                <w:szCs w:val="26"/>
              </w:rPr>
              <w:t>- Cơ quan tiếp nhận và trả kết quả</w:t>
            </w:r>
            <w:r w:rsidRPr="003737B0">
              <w:rPr>
                <w:sz w:val="26"/>
                <w:szCs w:val="26"/>
              </w:rPr>
              <w:t>: Trung tâm Phục vụ hành chính công tỉnh Lạng Sơn. Địa chỉ: Phố Dã Tượng, Phường Chi Lăng, thành phố Lạng Sơn, tỉnh Lạng Sơn;</w:t>
            </w:r>
          </w:p>
          <w:p w:rsidR="00BC111F" w:rsidRPr="003737B0" w:rsidRDefault="00BC111F" w:rsidP="00E86C4A">
            <w:pPr>
              <w:spacing w:before="60" w:after="60"/>
              <w:contextualSpacing/>
              <w:jc w:val="both"/>
              <w:rPr>
                <w:sz w:val="26"/>
                <w:szCs w:val="26"/>
              </w:rPr>
            </w:pPr>
            <w:r w:rsidRPr="003737B0">
              <w:rPr>
                <w:b/>
                <w:sz w:val="26"/>
                <w:szCs w:val="26"/>
              </w:rPr>
              <w:t xml:space="preserve">- Cơ quan thực hiện: </w:t>
            </w:r>
            <w:r w:rsidRPr="003737B0">
              <w:rPr>
                <w:sz w:val="26"/>
                <w:szCs w:val="26"/>
              </w:rPr>
              <w:t>Sở Lao động- Thương binh và Xã hội.</w:t>
            </w:r>
            <w:r>
              <w:rPr>
                <w:sz w:val="26"/>
                <w:szCs w:val="26"/>
              </w:rPr>
              <w:t xml:space="preserve"> </w:t>
            </w:r>
            <w:r w:rsidRPr="003737B0">
              <w:rPr>
                <w:sz w:val="26"/>
                <w:szCs w:val="26"/>
              </w:rPr>
              <w:t xml:space="preserve">Địa chỉ: số 617, đường Bà Triệu, phường Đông Kinh, thành phố Lạng Sơn, tỉnh Lạng Sơn. </w:t>
            </w:r>
          </w:p>
          <w:p w:rsidR="00BC111F" w:rsidRPr="003737B0" w:rsidRDefault="00BC111F" w:rsidP="00E86C4A">
            <w:pPr>
              <w:spacing w:before="60" w:after="60"/>
              <w:contextualSpacing/>
              <w:jc w:val="both"/>
              <w:rPr>
                <w:sz w:val="26"/>
                <w:szCs w:val="26"/>
              </w:rPr>
            </w:pPr>
          </w:p>
        </w:tc>
        <w:tc>
          <w:tcPr>
            <w:tcW w:w="2694" w:type="dxa"/>
            <w:vMerge w:val="restart"/>
            <w:tcBorders>
              <w:left w:val="single" w:sz="4" w:space="0" w:color="auto"/>
              <w:right w:val="single" w:sz="4" w:space="0" w:color="auto"/>
            </w:tcBorders>
            <w:shd w:val="clear" w:color="auto" w:fill="auto"/>
            <w:vAlign w:val="center"/>
          </w:tcPr>
          <w:p w:rsidR="00BC111F" w:rsidRDefault="00BC111F" w:rsidP="00E86C4A">
            <w:pPr>
              <w:spacing w:before="60" w:after="60"/>
              <w:contextualSpacing/>
              <w:jc w:val="both"/>
              <w:rPr>
                <w:sz w:val="26"/>
                <w:szCs w:val="26"/>
              </w:rPr>
            </w:pPr>
            <w:r w:rsidRPr="003737B0">
              <w:rPr>
                <w:sz w:val="26"/>
                <w:szCs w:val="26"/>
              </w:rPr>
              <w:t>- Tiếp nhận hồ sơ và trả kết quả trực tiếp.</w:t>
            </w:r>
          </w:p>
          <w:p w:rsidR="00BC111F" w:rsidRDefault="00BC111F" w:rsidP="00E86C4A">
            <w:pPr>
              <w:spacing w:before="60" w:after="60"/>
              <w:contextualSpacing/>
              <w:jc w:val="both"/>
              <w:rPr>
                <w:sz w:val="26"/>
                <w:szCs w:val="26"/>
              </w:rPr>
            </w:pPr>
            <w:r>
              <w:rPr>
                <w:sz w:val="26"/>
                <w:szCs w:val="26"/>
              </w:rPr>
              <w:t xml:space="preserve">- </w:t>
            </w:r>
            <w:r w:rsidRPr="003737B0">
              <w:rPr>
                <w:sz w:val="26"/>
                <w:szCs w:val="26"/>
              </w:rPr>
              <w:t>Tiếp nhận hồ sơ và trả kết quả qua dịch vụ bưu chính công ích.</w:t>
            </w:r>
          </w:p>
          <w:p w:rsidR="00BC111F" w:rsidRPr="003737B0" w:rsidRDefault="00BC111F" w:rsidP="00E86C4A">
            <w:pPr>
              <w:spacing w:before="60" w:after="60"/>
              <w:contextualSpacing/>
              <w:jc w:val="both"/>
              <w:rPr>
                <w:sz w:val="26"/>
                <w:szCs w:val="26"/>
              </w:rPr>
            </w:pPr>
            <w:r w:rsidRPr="003737B0">
              <w:rPr>
                <w:sz w:val="26"/>
                <w:szCs w:val="26"/>
              </w:rPr>
              <w:t>- Tiếp nhận hồ sơ trực tuyến tại địa chỉ: http://dichvucong.langson.gov.vn/</w:t>
            </w:r>
            <w:r>
              <w:rPr>
                <w:sz w:val="26"/>
                <w:szCs w:val="26"/>
              </w:rPr>
              <w:t>.</w:t>
            </w:r>
          </w:p>
          <w:p w:rsidR="00BC111F" w:rsidRPr="003737B0" w:rsidRDefault="00BC111F" w:rsidP="00E86C4A">
            <w:pPr>
              <w:spacing w:before="60" w:after="60"/>
              <w:contextualSpacing/>
              <w:jc w:val="both"/>
              <w:rPr>
                <w:sz w:val="26"/>
                <w:szCs w:val="26"/>
                <w:lang w:val="da-DK"/>
              </w:rPr>
            </w:pPr>
          </w:p>
        </w:tc>
        <w:tc>
          <w:tcPr>
            <w:tcW w:w="2835" w:type="dxa"/>
            <w:vMerge w:val="restart"/>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rPr>
            </w:pPr>
            <w:r w:rsidRPr="003737B0">
              <w:rPr>
                <w:sz w:val="26"/>
                <w:szCs w:val="26"/>
              </w:rPr>
              <w:t>- Luật Giáo dục nghề nghiệp.</w:t>
            </w:r>
          </w:p>
          <w:p w:rsidR="00BC111F" w:rsidRPr="003737B0" w:rsidRDefault="00BC111F" w:rsidP="00E86C4A">
            <w:pPr>
              <w:spacing w:before="60" w:after="60"/>
              <w:contextualSpacing/>
              <w:jc w:val="both"/>
              <w:rPr>
                <w:sz w:val="26"/>
                <w:szCs w:val="26"/>
              </w:rPr>
            </w:pPr>
            <w:r w:rsidRPr="003737B0">
              <w:rPr>
                <w:sz w:val="26"/>
                <w:szCs w:val="26"/>
              </w:rPr>
              <w:t>- Thông tư số 15/2021/TT-BLĐTBXH ngày 21 tháng 10 năm 2021 của Bộ trưởng Bộ Lao động - Thương binh và Xã hội quy định Điều lệ trường cao đẳng.</w:t>
            </w:r>
          </w:p>
          <w:p w:rsidR="00BC111F" w:rsidRPr="003737B0" w:rsidRDefault="00BC111F" w:rsidP="00E86C4A">
            <w:pPr>
              <w:spacing w:before="60" w:after="60"/>
              <w:contextualSpacing/>
              <w:jc w:val="both"/>
              <w:rPr>
                <w:sz w:val="26"/>
                <w:szCs w:val="26"/>
              </w:rPr>
            </w:pPr>
          </w:p>
        </w:tc>
      </w:tr>
      <w:tr w:rsidR="00BC111F" w:rsidRPr="003737B0" w:rsidTr="00BC111F">
        <w:trPr>
          <w:trHeight w:val="800"/>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sidRPr="003737B0">
              <w:rPr>
                <w:sz w:val="26"/>
                <w:szCs w:val="26"/>
              </w:rPr>
              <w:t>02</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DE69AB" w:rsidRDefault="00BC111F" w:rsidP="00E86C4A">
            <w:pPr>
              <w:pStyle w:val="TableParagraph"/>
              <w:spacing w:before="60" w:after="60"/>
              <w:ind w:left="-81" w:right="-2"/>
              <w:contextualSpacing/>
              <w:jc w:val="both"/>
              <w:rPr>
                <w:sz w:val="26"/>
                <w:szCs w:val="26"/>
                <w:lang w:val="en-US"/>
              </w:rPr>
            </w:pPr>
            <w:r w:rsidRPr="003737B0">
              <w:rPr>
                <w:sz w:val="26"/>
                <w:szCs w:val="26"/>
              </w:rPr>
              <w:t>Thay thế chủ tịch, thư ký, thành viên hội đồng trường cao đẳng công lập trực thuộc Ủy ban nhân dân cấp tỉnh</w:t>
            </w:r>
            <w:r>
              <w:rPr>
                <w:sz w:val="26"/>
                <w:szCs w:val="26"/>
                <w:lang w:val="en-US"/>
              </w:rPr>
              <w:t xml:space="preserve"> (</w:t>
            </w:r>
            <w:r w:rsidRPr="00DE69AB">
              <w:rPr>
                <w:sz w:val="26"/>
                <w:szCs w:val="26"/>
                <w:lang w:val="en-US"/>
              </w:rPr>
              <w:t>1.010588</w:t>
            </w:r>
            <w:r>
              <w:rPr>
                <w:sz w:val="26"/>
                <w:szCs w:val="26"/>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lang w:val="da-DK"/>
              </w:rPr>
            </w:pPr>
          </w:p>
        </w:tc>
        <w:tc>
          <w:tcPr>
            <w:tcW w:w="2835"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rPr>
            </w:pPr>
          </w:p>
        </w:tc>
      </w:tr>
      <w:tr w:rsidR="00BC111F" w:rsidRPr="003737B0" w:rsidTr="00BC111F">
        <w:trPr>
          <w:trHeight w:val="1016"/>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sidRPr="003737B0">
              <w:rPr>
                <w:sz w:val="26"/>
                <w:szCs w:val="26"/>
              </w:rPr>
              <w:t>03</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DE69AB" w:rsidRDefault="00BC111F" w:rsidP="00E86C4A">
            <w:pPr>
              <w:pStyle w:val="TableParagraph"/>
              <w:spacing w:before="60" w:after="60"/>
              <w:ind w:left="-81" w:right="-2"/>
              <w:contextualSpacing/>
              <w:jc w:val="both"/>
              <w:rPr>
                <w:sz w:val="26"/>
                <w:szCs w:val="26"/>
                <w:lang w:val="en-US"/>
              </w:rPr>
            </w:pPr>
            <w:r w:rsidRPr="003737B0">
              <w:rPr>
                <w:sz w:val="26"/>
                <w:szCs w:val="26"/>
              </w:rPr>
              <w:t>Miễn</w:t>
            </w:r>
            <w:r w:rsidRPr="003737B0">
              <w:rPr>
                <w:spacing w:val="-9"/>
                <w:sz w:val="26"/>
                <w:szCs w:val="26"/>
              </w:rPr>
              <w:t xml:space="preserve"> </w:t>
            </w:r>
            <w:r w:rsidRPr="003737B0">
              <w:rPr>
                <w:sz w:val="26"/>
                <w:szCs w:val="26"/>
              </w:rPr>
              <w:t>nhiệm,</w:t>
            </w:r>
            <w:r w:rsidRPr="003737B0">
              <w:rPr>
                <w:spacing w:val="-11"/>
                <w:sz w:val="26"/>
                <w:szCs w:val="26"/>
              </w:rPr>
              <w:t xml:space="preserve"> </w:t>
            </w:r>
            <w:r w:rsidRPr="003737B0">
              <w:rPr>
                <w:sz w:val="26"/>
                <w:szCs w:val="26"/>
              </w:rPr>
              <w:t>cách</w:t>
            </w:r>
            <w:r w:rsidRPr="003737B0">
              <w:rPr>
                <w:spacing w:val="-8"/>
                <w:sz w:val="26"/>
                <w:szCs w:val="26"/>
              </w:rPr>
              <w:t xml:space="preserve"> </w:t>
            </w:r>
            <w:r w:rsidRPr="003737B0">
              <w:rPr>
                <w:sz w:val="26"/>
                <w:szCs w:val="26"/>
              </w:rPr>
              <w:t>chức</w:t>
            </w:r>
            <w:r w:rsidRPr="003737B0">
              <w:rPr>
                <w:spacing w:val="-8"/>
                <w:sz w:val="26"/>
                <w:szCs w:val="26"/>
              </w:rPr>
              <w:t xml:space="preserve"> </w:t>
            </w:r>
            <w:r w:rsidRPr="003737B0">
              <w:rPr>
                <w:sz w:val="26"/>
                <w:szCs w:val="26"/>
              </w:rPr>
              <w:t>chủ</w:t>
            </w:r>
            <w:r w:rsidRPr="003737B0">
              <w:rPr>
                <w:spacing w:val="-9"/>
                <w:sz w:val="26"/>
                <w:szCs w:val="26"/>
              </w:rPr>
              <w:t xml:space="preserve"> </w:t>
            </w:r>
            <w:r w:rsidRPr="003737B0">
              <w:rPr>
                <w:sz w:val="26"/>
                <w:szCs w:val="26"/>
              </w:rPr>
              <w:t>tịch,</w:t>
            </w:r>
            <w:r w:rsidRPr="003737B0">
              <w:rPr>
                <w:spacing w:val="-10"/>
                <w:sz w:val="26"/>
                <w:szCs w:val="26"/>
              </w:rPr>
              <w:t xml:space="preserve"> </w:t>
            </w:r>
            <w:r w:rsidRPr="003737B0">
              <w:rPr>
                <w:sz w:val="26"/>
                <w:szCs w:val="26"/>
              </w:rPr>
              <w:t>thư</w:t>
            </w:r>
            <w:r w:rsidRPr="003737B0">
              <w:rPr>
                <w:spacing w:val="-11"/>
                <w:sz w:val="26"/>
                <w:szCs w:val="26"/>
              </w:rPr>
              <w:t xml:space="preserve"> </w:t>
            </w:r>
            <w:r w:rsidRPr="003737B0">
              <w:rPr>
                <w:sz w:val="26"/>
                <w:szCs w:val="26"/>
              </w:rPr>
              <w:t>ký,</w:t>
            </w:r>
            <w:r w:rsidRPr="003737B0">
              <w:rPr>
                <w:spacing w:val="-11"/>
                <w:sz w:val="26"/>
                <w:szCs w:val="26"/>
              </w:rPr>
              <w:t xml:space="preserve"> </w:t>
            </w:r>
            <w:r w:rsidRPr="003737B0">
              <w:rPr>
                <w:sz w:val="26"/>
                <w:szCs w:val="26"/>
              </w:rPr>
              <w:t>thành</w:t>
            </w:r>
            <w:r w:rsidRPr="003737B0">
              <w:rPr>
                <w:spacing w:val="-8"/>
                <w:sz w:val="26"/>
                <w:szCs w:val="26"/>
              </w:rPr>
              <w:t xml:space="preserve"> </w:t>
            </w:r>
            <w:r w:rsidRPr="003737B0">
              <w:rPr>
                <w:sz w:val="26"/>
                <w:szCs w:val="26"/>
              </w:rPr>
              <w:t>viên</w:t>
            </w:r>
            <w:r w:rsidRPr="003737B0">
              <w:rPr>
                <w:spacing w:val="-5"/>
                <w:sz w:val="26"/>
                <w:szCs w:val="26"/>
              </w:rPr>
              <w:t xml:space="preserve"> </w:t>
            </w:r>
            <w:r w:rsidRPr="003737B0">
              <w:rPr>
                <w:sz w:val="26"/>
                <w:szCs w:val="26"/>
              </w:rPr>
              <w:t>hội đồng</w:t>
            </w:r>
            <w:r w:rsidRPr="003737B0">
              <w:rPr>
                <w:spacing w:val="-9"/>
                <w:sz w:val="26"/>
                <w:szCs w:val="26"/>
              </w:rPr>
              <w:t xml:space="preserve"> </w:t>
            </w:r>
            <w:r w:rsidRPr="003737B0">
              <w:rPr>
                <w:sz w:val="26"/>
                <w:szCs w:val="26"/>
              </w:rPr>
              <w:t>trường</w:t>
            </w:r>
            <w:r w:rsidRPr="003737B0">
              <w:rPr>
                <w:spacing w:val="-8"/>
                <w:sz w:val="26"/>
                <w:szCs w:val="26"/>
              </w:rPr>
              <w:t xml:space="preserve"> </w:t>
            </w:r>
            <w:r w:rsidRPr="003737B0">
              <w:rPr>
                <w:sz w:val="26"/>
                <w:szCs w:val="26"/>
              </w:rPr>
              <w:t>cao</w:t>
            </w:r>
            <w:r w:rsidRPr="003737B0">
              <w:rPr>
                <w:spacing w:val="-8"/>
                <w:sz w:val="26"/>
                <w:szCs w:val="26"/>
              </w:rPr>
              <w:t xml:space="preserve"> </w:t>
            </w:r>
            <w:r w:rsidRPr="003737B0">
              <w:rPr>
                <w:sz w:val="26"/>
                <w:szCs w:val="26"/>
              </w:rPr>
              <w:t>đẳng</w:t>
            </w:r>
            <w:r w:rsidRPr="003737B0">
              <w:rPr>
                <w:spacing w:val="-10"/>
                <w:sz w:val="26"/>
                <w:szCs w:val="26"/>
              </w:rPr>
              <w:t xml:space="preserve"> </w:t>
            </w:r>
            <w:r w:rsidRPr="003737B0">
              <w:rPr>
                <w:sz w:val="26"/>
                <w:szCs w:val="26"/>
              </w:rPr>
              <w:t>công</w:t>
            </w:r>
            <w:r w:rsidRPr="003737B0">
              <w:rPr>
                <w:spacing w:val="-8"/>
                <w:sz w:val="26"/>
                <w:szCs w:val="26"/>
              </w:rPr>
              <w:t xml:space="preserve"> </w:t>
            </w:r>
            <w:r w:rsidRPr="003737B0">
              <w:rPr>
                <w:sz w:val="26"/>
                <w:szCs w:val="26"/>
              </w:rPr>
              <w:t>lập</w:t>
            </w:r>
            <w:r w:rsidRPr="003737B0">
              <w:rPr>
                <w:spacing w:val="-9"/>
                <w:sz w:val="26"/>
                <w:szCs w:val="26"/>
              </w:rPr>
              <w:t xml:space="preserve"> </w:t>
            </w:r>
            <w:r w:rsidRPr="003737B0">
              <w:rPr>
                <w:sz w:val="26"/>
                <w:szCs w:val="26"/>
              </w:rPr>
              <w:t>trực</w:t>
            </w:r>
            <w:r w:rsidRPr="003737B0">
              <w:rPr>
                <w:spacing w:val="-9"/>
                <w:sz w:val="26"/>
                <w:szCs w:val="26"/>
              </w:rPr>
              <w:t xml:space="preserve"> </w:t>
            </w:r>
            <w:r w:rsidRPr="003737B0">
              <w:rPr>
                <w:sz w:val="26"/>
                <w:szCs w:val="26"/>
              </w:rPr>
              <w:t>thuộc</w:t>
            </w:r>
            <w:r w:rsidRPr="003737B0">
              <w:rPr>
                <w:spacing w:val="-11"/>
                <w:sz w:val="26"/>
                <w:szCs w:val="26"/>
              </w:rPr>
              <w:t xml:space="preserve"> </w:t>
            </w:r>
            <w:r w:rsidRPr="003737B0">
              <w:rPr>
                <w:sz w:val="26"/>
                <w:szCs w:val="26"/>
              </w:rPr>
              <w:t>Ủy</w:t>
            </w:r>
            <w:r w:rsidRPr="003737B0">
              <w:rPr>
                <w:spacing w:val="-13"/>
                <w:sz w:val="26"/>
                <w:szCs w:val="26"/>
              </w:rPr>
              <w:t xml:space="preserve"> </w:t>
            </w:r>
            <w:r w:rsidRPr="003737B0">
              <w:rPr>
                <w:sz w:val="26"/>
                <w:szCs w:val="26"/>
              </w:rPr>
              <w:t>ban</w:t>
            </w:r>
            <w:r w:rsidRPr="003737B0">
              <w:rPr>
                <w:spacing w:val="-8"/>
                <w:sz w:val="26"/>
                <w:szCs w:val="26"/>
              </w:rPr>
              <w:t xml:space="preserve"> </w:t>
            </w:r>
            <w:r w:rsidRPr="003737B0">
              <w:rPr>
                <w:sz w:val="26"/>
                <w:szCs w:val="26"/>
              </w:rPr>
              <w:t>nhân dân cấp</w:t>
            </w:r>
            <w:r w:rsidRPr="003737B0">
              <w:rPr>
                <w:spacing w:val="-3"/>
                <w:sz w:val="26"/>
                <w:szCs w:val="26"/>
              </w:rPr>
              <w:t xml:space="preserve"> </w:t>
            </w:r>
            <w:r w:rsidRPr="003737B0">
              <w:rPr>
                <w:sz w:val="26"/>
                <w:szCs w:val="26"/>
              </w:rPr>
              <w:t>tỉnh</w:t>
            </w:r>
            <w:r>
              <w:rPr>
                <w:sz w:val="26"/>
                <w:szCs w:val="26"/>
                <w:lang w:val="en-US"/>
              </w:rPr>
              <w:t xml:space="preserve"> (</w:t>
            </w:r>
            <w:r w:rsidRPr="00DE69AB">
              <w:rPr>
                <w:sz w:val="26"/>
                <w:szCs w:val="26"/>
                <w:lang w:val="en-US"/>
              </w:rPr>
              <w:t>1.010589</w:t>
            </w:r>
            <w:r>
              <w:rPr>
                <w:sz w:val="26"/>
                <w:szCs w:val="26"/>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lang w:val="da-DK"/>
              </w:rPr>
            </w:pPr>
          </w:p>
        </w:tc>
        <w:tc>
          <w:tcPr>
            <w:tcW w:w="2835"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rPr>
            </w:pPr>
          </w:p>
        </w:tc>
      </w:tr>
      <w:tr w:rsidR="00BC111F" w:rsidRPr="003737B0" w:rsidTr="00BC111F">
        <w:trPr>
          <w:trHeight w:val="667"/>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Pr>
                <w:sz w:val="26"/>
                <w:szCs w:val="26"/>
              </w:rPr>
              <w:t>04</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4A264A" w:rsidRDefault="00BC111F" w:rsidP="00E86C4A">
            <w:pPr>
              <w:pStyle w:val="TableParagraph"/>
              <w:spacing w:before="60" w:after="60"/>
              <w:ind w:left="-81" w:right="-2"/>
              <w:contextualSpacing/>
              <w:jc w:val="both"/>
              <w:rPr>
                <w:sz w:val="26"/>
                <w:szCs w:val="26"/>
                <w:lang w:val="en-US"/>
              </w:rPr>
            </w:pPr>
            <w:r w:rsidRPr="004A264A">
              <w:rPr>
                <w:sz w:val="26"/>
                <w:szCs w:val="26"/>
              </w:rPr>
              <w:t>Công nhận hội đồng quản trị trường trung cấp tư thục</w:t>
            </w:r>
            <w:r w:rsidRPr="004A264A">
              <w:rPr>
                <w:sz w:val="26"/>
                <w:szCs w:val="26"/>
                <w:lang w:val="en-US"/>
              </w:rPr>
              <w:t xml:space="preserve"> (1.010593)</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lang w:val="da-DK"/>
              </w:rPr>
            </w:pPr>
          </w:p>
        </w:tc>
        <w:tc>
          <w:tcPr>
            <w:tcW w:w="2835" w:type="dxa"/>
            <w:vMerge w:val="restart"/>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rPr>
            </w:pPr>
            <w:r w:rsidRPr="003737B0">
              <w:rPr>
                <w:sz w:val="26"/>
                <w:szCs w:val="26"/>
              </w:rPr>
              <w:t>- Luật Giáo dục nghề nghiệp.</w:t>
            </w:r>
          </w:p>
          <w:p w:rsidR="00BC111F" w:rsidRPr="003737B0" w:rsidRDefault="00BC111F" w:rsidP="00E86C4A">
            <w:pPr>
              <w:spacing w:before="60" w:after="60"/>
              <w:contextualSpacing/>
              <w:jc w:val="both"/>
              <w:rPr>
                <w:sz w:val="26"/>
                <w:szCs w:val="26"/>
              </w:rPr>
            </w:pPr>
            <w:r w:rsidRPr="003737B0">
              <w:rPr>
                <w:sz w:val="26"/>
                <w:szCs w:val="26"/>
              </w:rPr>
              <w:t>- Thông tư số 14/2021/TT-BLĐTBXH ngày 21 tháng 10 năm 2021 của Bộ trưởng Bộ Lao động - Thương binh và Xã hội quy định Điều lệ trường trung cấp.</w:t>
            </w:r>
          </w:p>
        </w:tc>
      </w:tr>
      <w:tr w:rsidR="00BC111F" w:rsidRPr="003737B0" w:rsidTr="00BC111F">
        <w:trPr>
          <w:trHeight w:val="1186"/>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Pr>
                <w:sz w:val="26"/>
                <w:szCs w:val="26"/>
              </w:rPr>
              <w:t>05</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4A264A" w:rsidRDefault="00BC111F" w:rsidP="00E86C4A">
            <w:pPr>
              <w:pStyle w:val="TableParagraph"/>
              <w:spacing w:before="60" w:after="60"/>
              <w:ind w:left="-81" w:right="-2"/>
              <w:contextualSpacing/>
              <w:jc w:val="both"/>
              <w:rPr>
                <w:sz w:val="26"/>
                <w:szCs w:val="26"/>
                <w:lang w:val="en-US"/>
              </w:rPr>
            </w:pPr>
            <w:r w:rsidRPr="004A264A">
              <w:rPr>
                <w:sz w:val="26"/>
                <w:szCs w:val="26"/>
              </w:rPr>
              <w:t>Thay thế chủ tịch, thư ký, thành viên hội đồng quản trị trường</w:t>
            </w:r>
            <w:r w:rsidRPr="004A264A">
              <w:rPr>
                <w:spacing w:val="-7"/>
                <w:sz w:val="26"/>
                <w:szCs w:val="26"/>
              </w:rPr>
              <w:t xml:space="preserve"> </w:t>
            </w:r>
            <w:r w:rsidRPr="004A264A">
              <w:rPr>
                <w:sz w:val="26"/>
                <w:szCs w:val="26"/>
              </w:rPr>
              <w:t>trung</w:t>
            </w:r>
            <w:r w:rsidRPr="004A264A">
              <w:rPr>
                <w:spacing w:val="-4"/>
                <w:sz w:val="26"/>
                <w:szCs w:val="26"/>
              </w:rPr>
              <w:t xml:space="preserve"> </w:t>
            </w:r>
            <w:r w:rsidRPr="004A264A">
              <w:rPr>
                <w:sz w:val="26"/>
                <w:szCs w:val="26"/>
              </w:rPr>
              <w:t>cấp</w:t>
            </w:r>
            <w:r w:rsidRPr="004A264A">
              <w:rPr>
                <w:spacing w:val="-7"/>
                <w:sz w:val="26"/>
                <w:szCs w:val="26"/>
              </w:rPr>
              <w:t xml:space="preserve"> </w:t>
            </w:r>
            <w:r w:rsidRPr="004A264A">
              <w:rPr>
                <w:sz w:val="26"/>
                <w:szCs w:val="26"/>
              </w:rPr>
              <w:t>tư</w:t>
            </w:r>
            <w:r w:rsidRPr="004A264A">
              <w:rPr>
                <w:spacing w:val="-5"/>
                <w:sz w:val="26"/>
                <w:szCs w:val="26"/>
              </w:rPr>
              <w:t xml:space="preserve"> </w:t>
            </w:r>
            <w:r w:rsidRPr="004A264A">
              <w:rPr>
                <w:sz w:val="26"/>
                <w:szCs w:val="26"/>
              </w:rPr>
              <w:t>thục;</w:t>
            </w:r>
            <w:r w:rsidRPr="004A264A">
              <w:rPr>
                <w:spacing w:val="-5"/>
                <w:sz w:val="26"/>
                <w:szCs w:val="26"/>
              </w:rPr>
              <w:t xml:space="preserve"> </w:t>
            </w:r>
            <w:r w:rsidRPr="004A264A">
              <w:rPr>
                <w:sz w:val="26"/>
                <w:szCs w:val="26"/>
              </w:rPr>
              <w:t>chấm</w:t>
            </w:r>
            <w:r w:rsidRPr="004A264A">
              <w:rPr>
                <w:spacing w:val="-10"/>
                <w:sz w:val="26"/>
                <w:szCs w:val="26"/>
              </w:rPr>
              <w:t xml:space="preserve"> </w:t>
            </w:r>
            <w:r w:rsidRPr="004A264A">
              <w:rPr>
                <w:sz w:val="26"/>
                <w:szCs w:val="26"/>
              </w:rPr>
              <w:t>dứt</w:t>
            </w:r>
            <w:r w:rsidRPr="004A264A">
              <w:rPr>
                <w:spacing w:val="-3"/>
                <w:sz w:val="26"/>
                <w:szCs w:val="26"/>
              </w:rPr>
              <w:t xml:space="preserve"> </w:t>
            </w:r>
            <w:r w:rsidRPr="004A264A">
              <w:rPr>
                <w:sz w:val="26"/>
                <w:szCs w:val="26"/>
              </w:rPr>
              <w:t>hoạt</w:t>
            </w:r>
            <w:r w:rsidRPr="004A264A">
              <w:rPr>
                <w:spacing w:val="-6"/>
                <w:sz w:val="26"/>
                <w:szCs w:val="26"/>
              </w:rPr>
              <w:t xml:space="preserve"> </w:t>
            </w:r>
            <w:r w:rsidRPr="004A264A">
              <w:rPr>
                <w:sz w:val="26"/>
                <w:szCs w:val="26"/>
              </w:rPr>
              <w:t>động</w:t>
            </w:r>
            <w:r w:rsidRPr="004A264A">
              <w:rPr>
                <w:spacing w:val="-7"/>
                <w:sz w:val="26"/>
                <w:szCs w:val="26"/>
              </w:rPr>
              <w:t xml:space="preserve"> </w:t>
            </w:r>
            <w:r w:rsidRPr="004A264A">
              <w:rPr>
                <w:sz w:val="26"/>
                <w:szCs w:val="26"/>
              </w:rPr>
              <w:t>hội</w:t>
            </w:r>
            <w:r w:rsidRPr="004A264A">
              <w:rPr>
                <w:spacing w:val="-6"/>
                <w:sz w:val="26"/>
                <w:szCs w:val="26"/>
              </w:rPr>
              <w:t xml:space="preserve"> </w:t>
            </w:r>
            <w:r w:rsidRPr="004A264A">
              <w:rPr>
                <w:sz w:val="26"/>
                <w:szCs w:val="26"/>
              </w:rPr>
              <w:t>đồng quản</w:t>
            </w:r>
            <w:r w:rsidRPr="004A264A">
              <w:rPr>
                <w:spacing w:val="-2"/>
                <w:sz w:val="26"/>
                <w:szCs w:val="26"/>
              </w:rPr>
              <w:t xml:space="preserve"> </w:t>
            </w:r>
            <w:r w:rsidRPr="004A264A">
              <w:rPr>
                <w:sz w:val="26"/>
                <w:szCs w:val="26"/>
              </w:rPr>
              <w:t>trị</w:t>
            </w:r>
            <w:r w:rsidRPr="004A264A">
              <w:rPr>
                <w:sz w:val="26"/>
                <w:szCs w:val="26"/>
                <w:lang w:val="en-US"/>
              </w:rPr>
              <w:t xml:space="preserve"> (1.010594)</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lang w:val="da-DK"/>
              </w:rPr>
            </w:pPr>
          </w:p>
        </w:tc>
        <w:tc>
          <w:tcPr>
            <w:tcW w:w="2835"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rPr>
                <w:sz w:val="26"/>
                <w:szCs w:val="26"/>
              </w:rPr>
            </w:pPr>
          </w:p>
        </w:tc>
      </w:tr>
      <w:tr w:rsidR="00BC111F" w:rsidRPr="003737B0" w:rsidTr="00BC111F">
        <w:trPr>
          <w:trHeight w:val="694"/>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Pr>
                <w:sz w:val="26"/>
                <w:szCs w:val="26"/>
              </w:rPr>
              <w:t>06</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DE69AB" w:rsidRDefault="00BC111F" w:rsidP="00E86C4A">
            <w:pPr>
              <w:pStyle w:val="TableParagraph"/>
              <w:spacing w:before="60" w:after="60"/>
              <w:ind w:left="-81" w:right="-2"/>
              <w:contextualSpacing/>
              <w:jc w:val="both"/>
              <w:rPr>
                <w:sz w:val="26"/>
                <w:szCs w:val="26"/>
                <w:lang w:val="en-US"/>
              </w:rPr>
            </w:pPr>
            <w:r w:rsidRPr="00DE69AB">
              <w:rPr>
                <w:sz w:val="26"/>
                <w:szCs w:val="26"/>
              </w:rPr>
              <w:t>Công nhận hiệu trưởng trường trung cấp tư thục</w:t>
            </w:r>
            <w:r w:rsidRPr="00DE69AB">
              <w:rPr>
                <w:sz w:val="26"/>
                <w:szCs w:val="26"/>
                <w:lang w:val="en-US"/>
              </w:rPr>
              <w:t xml:space="preserve"> (1.010595)</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lang w:val="da-DK"/>
              </w:rPr>
            </w:pPr>
          </w:p>
        </w:tc>
        <w:tc>
          <w:tcPr>
            <w:tcW w:w="2835"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rPr>
                <w:sz w:val="26"/>
                <w:szCs w:val="26"/>
              </w:rPr>
            </w:pPr>
          </w:p>
        </w:tc>
      </w:tr>
      <w:tr w:rsidR="00BC111F" w:rsidRPr="003737B0" w:rsidTr="00BC111F">
        <w:trPr>
          <w:trHeight w:val="833"/>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Pr>
                <w:sz w:val="26"/>
                <w:szCs w:val="26"/>
              </w:rPr>
              <w:t>07</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DE69AB" w:rsidRDefault="00BC111F" w:rsidP="00E86C4A">
            <w:pPr>
              <w:pStyle w:val="TableParagraph"/>
              <w:spacing w:before="60" w:after="60"/>
              <w:ind w:left="-81" w:right="-2"/>
              <w:contextualSpacing/>
              <w:jc w:val="both"/>
              <w:rPr>
                <w:sz w:val="26"/>
                <w:szCs w:val="26"/>
                <w:lang w:val="en-US"/>
              </w:rPr>
            </w:pPr>
            <w:r w:rsidRPr="00DE69AB">
              <w:rPr>
                <w:sz w:val="26"/>
                <w:szCs w:val="26"/>
              </w:rPr>
              <w:t>Thôi công nhận hiệu trưởng trường trung cấp tư thục</w:t>
            </w:r>
            <w:r w:rsidRPr="00DE69AB">
              <w:rPr>
                <w:sz w:val="26"/>
                <w:szCs w:val="26"/>
                <w:lang w:val="en-US"/>
              </w:rPr>
              <w:t xml:space="preserve"> (1.010596)</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center"/>
              <w:rPr>
                <w:sz w:val="26"/>
                <w:szCs w:val="26"/>
                <w:lang w:val="da-DK"/>
              </w:rPr>
            </w:pPr>
          </w:p>
        </w:tc>
        <w:tc>
          <w:tcPr>
            <w:tcW w:w="2835"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rPr>
                <w:sz w:val="26"/>
                <w:szCs w:val="26"/>
              </w:rPr>
            </w:pPr>
          </w:p>
        </w:tc>
      </w:tr>
      <w:tr w:rsidR="00BC111F" w:rsidRPr="003737B0" w:rsidTr="00BC111F">
        <w:trPr>
          <w:trHeight w:val="2862"/>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sidRPr="003737B0">
              <w:rPr>
                <w:sz w:val="26"/>
                <w:szCs w:val="26"/>
              </w:rPr>
              <w:lastRenderedPageBreak/>
              <w:t>0</w:t>
            </w:r>
            <w:r>
              <w:rPr>
                <w:sz w:val="26"/>
                <w:szCs w:val="26"/>
              </w:rPr>
              <w:t>8</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pStyle w:val="TableParagraph"/>
              <w:spacing w:before="60" w:after="60"/>
              <w:ind w:left="-81" w:right="-2"/>
              <w:contextualSpacing/>
              <w:jc w:val="both"/>
              <w:rPr>
                <w:b/>
                <w:sz w:val="26"/>
                <w:szCs w:val="26"/>
              </w:rPr>
            </w:pPr>
          </w:p>
          <w:p w:rsidR="00BC111F" w:rsidRPr="00DE69AB" w:rsidRDefault="00BC111F" w:rsidP="00E86C4A">
            <w:pPr>
              <w:pStyle w:val="TableParagraph"/>
              <w:spacing w:before="60" w:after="60"/>
              <w:ind w:left="-81" w:right="-2"/>
              <w:contextualSpacing/>
              <w:jc w:val="both"/>
              <w:rPr>
                <w:sz w:val="26"/>
                <w:szCs w:val="26"/>
                <w:lang w:val="en-US"/>
              </w:rPr>
            </w:pPr>
            <w:r w:rsidRPr="003737B0">
              <w:rPr>
                <w:sz w:val="26"/>
                <w:szCs w:val="26"/>
              </w:rPr>
              <w:t>Thành lập hội đồng trường trung cấp công lập</w:t>
            </w:r>
            <w:r>
              <w:rPr>
                <w:sz w:val="26"/>
                <w:szCs w:val="26"/>
                <w:lang w:val="en-US"/>
              </w:rPr>
              <w:t xml:space="preserve"> (</w:t>
            </w:r>
            <w:r w:rsidRPr="00DE69AB">
              <w:rPr>
                <w:sz w:val="26"/>
                <w:szCs w:val="26"/>
                <w:lang w:val="en-US"/>
              </w:rPr>
              <w:t>1.010590</w:t>
            </w:r>
            <w:r>
              <w:rPr>
                <w:sz w:val="26"/>
                <w:szCs w:val="26"/>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val="restart"/>
            <w:tcBorders>
              <w:top w:val="single" w:sz="4" w:space="0" w:color="auto"/>
              <w:left w:val="single" w:sz="4" w:space="0" w:color="auto"/>
              <w:right w:val="single" w:sz="4" w:space="0" w:color="auto"/>
            </w:tcBorders>
            <w:vAlign w:val="center"/>
          </w:tcPr>
          <w:p w:rsidR="00BC111F" w:rsidRDefault="00BC111F" w:rsidP="00E86C4A">
            <w:pPr>
              <w:spacing w:before="60" w:after="60"/>
              <w:contextualSpacing/>
              <w:jc w:val="both"/>
              <w:rPr>
                <w:sz w:val="26"/>
                <w:szCs w:val="26"/>
              </w:rPr>
            </w:pPr>
            <w:r w:rsidRPr="003737B0">
              <w:rPr>
                <w:b/>
                <w:sz w:val="26"/>
                <w:szCs w:val="26"/>
              </w:rPr>
              <w:t>- Cơ quan tiếp nhận và trả kết quả</w:t>
            </w:r>
            <w:r w:rsidRPr="003737B0">
              <w:rPr>
                <w:sz w:val="26"/>
                <w:szCs w:val="26"/>
              </w:rPr>
              <w:t xml:space="preserve">: </w:t>
            </w:r>
          </w:p>
          <w:p w:rsidR="00BC111F" w:rsidRDefault="00BC111F" w:rsidP="00E86C4A">
            <w:pPr>
              <w:spacing w:before="60" w:after="60"/>
              <w:contextualSpacing/>
              <w:jc w:val="both"/>
              <w:rPr>
                <w:sz w:val="26"/>
                <w:szCs w:val="26"/>
              </w:rPr>
            </w:pPr>
            <w:r>
              <w:rPr>
                <w:sz w:val="26"/>
                <w:szCs w:val="26"/>
              </w:rPr>
              <w:t xml:space="preserve">+ </w:t>
            </w:r>
            <w:r w:rsidRPr="003737B0">
              <w:rPr>
                <w:sz w:val="26"/>
                <w:szCs w:val="26"/>
              </w:rPr>
              <w:t>Trung tâm Phục vụ hành chính công tỉnh Lạng Sơn. Địa chỉ: Phố Dã Tượng, Phường Chi Lăng, thành phố Lạng Sơn, tỉnh Lạng Sơn</w:t>
            </w:r>
            <w:r>
              <w:rPr>
                <w:sz w:val="26"/>
                <w:szCs w:val="26"/>
              </w:rPr>
              <w:t xml:space="preserve"> đối với t</w:t>
            </w:r>
            <w:r w:rsidRPr="005C3550">
              <w:rPr>
                <w:sz w:val="26"/>
                <w:szCs w:val="26"/>
              </w:rPr>
              <w:t>rường trung cấp công lập thuộc Ủy ban nhân dân cấp tỉnh</w:t>
            </w:r>
            <w:r>
              <w:rPr>
                <w:sz w:val="26"/>
                <w:szCs w:val="26"/>
              </w:rPr>
              <w:t xml:space="preserve">, </w:t>
            </w:r>
            <w:r w:rsidRPr="005C3550">
              <w:rPr>
                <w:sz w:val="26"/>
                <w:szCs w:val="26"/>
              </w:rPr>
              <w:t>Sở chuyên môn thuộc Ủy ban nhân dân cấp tỉnh</w:t>
            </w:r>
            <w:r>
              <w:rPr>
                <w:sz w:val="26"/>
                <w:szCs w:val="26"/>
              </w:rPr>
              <w:t>;</w:t>
            </w:r>
          </w:p>
          <w:p w:rsidR="00BC111F" w:rsidRPr="003737B0" w:rsidRDefault="00BC111F" w:rsidP="00E86C4A">
            <w:pPr>
              <w:spacing w:before="60" w:after="60"/>
              <w:contextualSpacing/>
              <w:jc w:val="both"/>
              <w:rPr>
                <w:sz w:val="26"/>
                <w:szCs w:val="26"/>
              </w:rPr>
            </w:pPr>
            <w:r>
              <w:rPr>
                <w:sz w:val="26"/>
                <w:szCs w:val="26"/>
              </w:rPr>
              <w:t xml:space="preserve">+ Bộ phận Một cửa cấp huyện đối với </w:t>
            </w:r>
            <w:r w:rsidRPr="005C3550">
              <w:rPr>
                <w:sz w:val="26"/>
                <w:szCs w:val="26"/>
              </w:rPr>
              <w:t>trường trung cấp công lập thuộc Ủy ban nhân dân cấp huyện</w:t>
            </w:r>
            <w:r>
              <w:rPr>
                <w:sz w:val="26"/>
                <w:szCs w:val="26"/>
              </w:rPr>
              <w:t>.</w:t>
            </w:r>
          </w:p>
          <w:p w:rsidR="00BC111F" w:rsidRDefault="00BC111F" w:rsidP="00E86C4A">
            <w:pPr>
              <w:spacing w:before="60" w:after="60"/>
              <w:contextualSpacing/>
              <w:jc w:val="both"/>
              <w:rPr>
                <w:b/>
                <w:sz w:val="26"/>
                <w:szCs w:val="26"/>
              </w:rPr>
            </w:pPr>
            <w:r w:rsidRPr="003737B0">
              <w:rPr>
                <w:b/>
                <w:sz w:val="26"/>
                <w:szCs w:val="26"/>
              </w:rPr>
              <w:t xml:space="preserve">- Cơ quan thực hiện: </w:t>
            </w:r>
          </w:p>
          <w:p w:rsidR="00BC111F" w:rsidRDefault="00BC111F" w:rsidP="00E86C4A">
            <w:pPr>
              <w:spacing w:before="60" w:after="60"/>
              <w:contextualSpacing/>
              <w:jc w:val="both"/>
              <w:rPr>
                <w:sz w:val="26"/>
                <w:szCs w:val="26"/>
              </w:rPr>
            </w:pPr>
            <w:r>
              <w:rPr>
                <w:sz w:val="26"/>
                <w:szCs w:val="26"/>
              </w:rPr>
              <w:t xml:space="preserve">+ </w:t>
            </w:r>
            <w:r w:rsidRPr="003737B0">
              <w:rPr>
                <w:sz w:val="26"/>
                <w:szCs w:val="26"/>
              </w:rPr>
              <w:t>Sở Lao động</w:t>
            </w:r>
            <w:r>
              <w:rPr>
                <w:sz w:val="26"/>
                <w:szCs w:val="26"/>
              </w:rPr>
              <w:t xml:space="preserve"> </w:t>
            </w:r>
            <w:r w:rsidRPr="003737B0">
              <w:rPr>
                <w:sz w:val="26"/>
                <w:szCs w:val="26"/>
              </w:rPr>
              <w:t>- Thương binh và Xã hội.</w:t>
            </w:r>
            <w:r>
              <w:rPr>
                <w:sz w:val="26"/>
                <w:szCs w:val="26"/>
              </w:rPr>
              <w:t xml:space="preserve"> </w:t>
            </w:r>
            <w:r w:rsidRPr="003737B0">
              <w:rPr>
                <w:sz w:val="26"/>
                <w:szCs w:val="26"/>
              </w:rPr>
              <w:t>Địa chỉ: số 617, đường Bà Triệu, phường Đông Kinh, thành phố Lạng Sơn, tỉnh Lạng Sơn</w:t>
            </w:r>
            <w:r>
              <w:rPr>
                <w:sz w:val="26"/>
                <w:szCs w:val="26"/>
              </w:rPr>
              <w:t xml:space="preserve"> đối với t</w:t>
            </w:r>
            <w:r w:rsidRPr="005C3550">
              <w:rPr>
                <w:sz w:val="26"/>
                <w:szCs w:val="26"/>
              </w:rPr>
              <w:t>rường trung cấp công lập thuộc Ủy ban nhân dân cấp tỉnh</w:t>
            </w:r>
            <w:r>
              <w:rPr>
                <w:sz w:val="26"/>
                <w:szCs w:val="26"/>
              </w:rPr>
              <w:t xml:space="preserve">, thuộc Sở Lao động </w:t>
            </w:r>
            <w:r w:rsidRPr="003737B0">
              <w:rPr>
                <w:sz w:val="26"/>
                <w:szCs w:val="26"/>
              </w:rPr>
              <w:t>- Thương binh và Xã hội</w:t>
            </w:r>
            <w:r>
              <w:rPr>
                <w:sz w:val="26"/>
                <w:szCs w:val="26"/>
              </w:rPr>
              <w:t>;</w:t>
            </w:r>
          </w:p>
          <w:p w:rsidR="00BC111F" w:rsidRPr="003737B0" w:rsidRDefault="00BC111F" w:rsidP="00E86C4A">
            <w:pPr>
              <w:spacing w:before="60" w:after="60"/>
              <w:contextualSpacing/>
              <w:jc w:val="both"/>
              <w:rPr>
                <w:sz w:val="26"/>
                <w:szCs w:val="26"/>
              </w:rPr>
            </w:pPr>
            <w:r>
              <w:rPr>
                <w:sz w:val="26"/>
                <w:szCs w:val="26"/>
              </w:rPr>
              <w:t xml:space="preserve">+ UBND cấp huyện đối với </w:t>
            </w:r>
            <w:r w:rsidRPr="005C3550">
              <w:rPr>
                <w:sz w:val="26"/>
                <w:szCs w:val="26"/>
              </w:rPr>
              <w:t>trường trung cấp công lập thuộc Ủy ban nhân dân cấp huyện</w:t>
            </w:r>
            <w:r>
              <w:rPr>
                <w:sz w:val="26"/>
                <w:szCs w:val="26"/>
              </w:rPr>
              <w:t>.</w:t>
            </w:r>
          </w:p>
        </w:tc>
        <w:tc>
          <w:tcPr>
            <w:tcW w:w="2694" w:type="dxa"/>
            <w:vMerge w:val="restart"/>
            <w:tcBorders>
              <w:left w:val="single" w:sz="4" w:space="0" w:color="auto"/>
              <w:right w:val="single" w:sz="4" w:space="0" w:color="auto"/>
            </w:tcBorders>
            <w:shd w:val="clear" w:color="auto" w:fill="auto"/>
            <w:vAlign w:val="center"/>
          </w:tcPr>
          <w:p w:rsidR="00BC111F" w:rsidRDefault="00BC111F" w:rsidP="00E86C4A">
            <w:pPr>
              <w:spacing w:before="60" w:after="60"/>
              <w:contextualSpacing/>
              <w:jc w:val="both"/>
              <w:rPr>
                <w:sz w:val="26"/>
                <w:szCs w:val="26"/>
              </w:rPr>
            </w:pPr>
            <w:r w:rsidRPr="003737B0">
              <w:rPr>
                <w:sz w:val="26"/>
                <w:szCs w:val="26"/>
              </w:rPr>
              <w:t>- Tiếp nhận hồ sơ và trả kết quả trực tiếp.</w:t>
            </w:r>
          </w:p>
          <w:p w:rsidR="00BC111F" w:rsidRDefault="00BC111F" w:rsidP="00E86C4A">
            <w:pPr>
              <w:spacing w:before="60" w:after="60"/>
              <w:contextualSpacing/>
              <w:jc w:val="both"/>
              <w:rPr>
                <w:sz w:val="26"/>
                <w:szCs w:val="26"/>
              </w:rPr>
            </w:pPr>
            <w:r>
              <w:rPr>
                <w:sz w:val="26"/>
                <w:szCs w:val="26"/>
              </w:rPr>
              <w:t xml:space="preserve">- </w:t>
            </w:r>
            <w:r w:rsidRPr="003737B0">
              <w:rPr>
                <w:sz w:val="26"/>
                <w:szCs w:val="26"/>
              </w:rPr>
              <w:t>Tiếp nhận hồ sơ và trả kết quả qua dịch vụ bưu chính công ích.</w:t>
            </w:r>
          </w:p>
          <w:p w:rsidR="00BC111F" w:rsidRPr="003737B0" w:rsidRDefault="00BC111F" w:rsidP="00E86C4A">
            <w:pPr>
              <w:spacing w:before="60" w:after="60"/>
              <w:contextualSpacing/>
              <w:jc w:val="both"/>
              <w:rPr>
                <w:sz w:val="26"/>
                <w:szCs w:val="26"/>
              </w:rPr>
            </w:pPr>
            <w:r w:rsidRPr="003737B0">
              <w:rPr>
                <w:sz w:val="26"/>
                <w:szCs w:val="26"/>
              </w:rPr>
              <w:t>- Tiếp nhận hồ sơ trực tuyến tại địa chỉ: http://dichvucong.langson.gov.vn/</w:t>
            </w:r>
            <w:r>
              <w:rPr>
                <w:sz w:val="26"/>
                <w:szCs w:val="26"/>
              </w:rPr>
              <w:t>.</w:t>
            </w:r>
          </w:p>
          <w:p w:rsidR="00BC111F" w:rsidRPr="003737B0" w:rsidRDefault="00BC111F" w:rsidP="00E86C4A">
            <w:pPr>
              <w:spacing w:before="60" w:after="60"/>
              <w:contextualSpacing/>
              <w:jc w:val="both"/>
              <w:rPr>
                <w:sz w:val="26"/>
                <w:szCs w:val="26"/>
                <w:lang w:val="da-DK"/>
              </w:rPr>
            </w:pPr>
          </w:p>
        </w:tc>
        <w:tc>
          <w:tcPr>
            <w:tcW w:w="2835" w:type="dxa"/>
            <w:vMerge w:val="restart"/>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both"/>
              <w:rPr>
                <w:sz w:val="26"/>
                <w:szCs w:val="26"/>
              </w:rPr>
            </w:pPr>
            <w:r w:rsidRPr="003737B0">
              <w:rPr>
                <w:sz w:val="26"/>
                <w:szCs w:val="26"/>
              </w:rPr>
              <w:t>- Luật Giáo dục nghề nghiệp.</w:t>
            </w:r>
          </w:p>
          <w:p w:rsidR="00BC111F" w:rsidRPr="003737B0" w:rsidRDefault="00BC111F" w:rsidP="00E86C4A">
            <w:pPr>
              <w:spacing w:before="60" w:after="60"/>
              <w:contextualSpacing/>
              <w:jc w:val="both"/>
              <w:rPr>
                <w:sz w:val="26"/>
                <w:szCs w:val="26"/>
              </w:rPr>
            </w:pPr>
            <w:r w:rsidRPr="003737B0">
              <w:rPr>
                <w:sz w:val="26"/>
                <w:szCs w:val="26"/>
              </w:rPr>
              <w:t>- Thông tư số 14/2021/TT-BLĐTBXH ngày 21 tháng 10 năm 2021 của Bộ trưởng Bộ Lao động - Thương binh và Xã hội quy định Điều lệ trường trung cấp.</w:t>
            </w:r>
          </w:p>
        </w:tc>
      </w:tr>
      <w:tr w:rsidR="00BC111F" w:rsidRPr="003737B0" w:rsidTr="00BC111F">
        <w:trPr>
          <w:trHeight w:val="2532"/>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sidRPr="003737B0">
              <w:rPr>
                <w:sz w:val="26"/>
                <w:szCs w:val="26"/>
              </w:rPr>
              <w:t>0</w:t>
            </w:r>
            <w:r>
              <w:rPr>
                <w:sz w:val="26"/>
                <w:szCs w:val="26"/>
              </w:rPr>
              <w:t>9</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pStyle w:val="TableParagraph"/>
              <w:spacing w:before="60" w:after="60"/>
              <w:ind w:left="-81" w:right="-2"/>
              <w:contextualSpacing/>
              <w:jc w:val="both"/>
              <w:rPr>
                <w:b/>
                <w:sz w:val="26"/>
                <w:szCs w:val="26"/>
              </w:rPr>
            </w:pPr>
          </w:p>
          <w:p w:rsidR="00BC111F" w:rsidRPr="00DE69AB" w:rsidRDefault="00BC111F" w:rsidP="00E86C4A">
            <w:pPr>
              <w:pStyle w:val="TableParagraph"/>
              <w:spacing w:before="240" w:after="60"/>
              <w:ind w:left="-81" w:right="-2"/>
              <w:contextualSpacing/>
              <w:jc w:val="both"/>
              <w:rPr>
                <w:sz w:val="26"/>
                <w:szCs w:val="26"/>
                <w:lang w:val="en-US"/>
              </w:rPr>
            </w:pPr>
            <w:r w:rsidRPr="003737B0">
              <w:rPr>
                <w:sz w:val="26"/>
                <w:szCs w:val="26"/>
              </w:rPr>
              <w:t>Thay thế chủ tịch, thư ký, thành viên hội đồng trường trung cấp công lập</w:t>
            </w:r>
            <w:r>
              <w:rPr>
                <w:sz w:val="26"/>
                <w:szCs w:val="26"/>
                <w:lang w:val="en-US"/>
              </w:rPr>
              <w:t xml:space="preserve"> (</w:t>
            </w:r>
            <w:r w:rsidRPr="00347532">
              <w:rPr>
                <w:sz w:val="26"/>
                <w:szCs w:val="26"/>
                <w:lang w:val="en-US"/>
              </w:rPr>
              <w:t>1.010591</w:t>
            </w:r>
            <w:r>
              <w:rPr>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center"/>
              <w:rPr>
                <w:sz w:val="26"/>
                <w:szCs w:val="26"/>
                <w:lang w:val="da-DK"/>
              </w:rPr>
            </w:pPr>
          </w:p>
        </w:tc>
        <w:tc>
          <w:tcPr>
            <w:tcW w:w="2835"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rPr>
                <w:sz w:val="26"/>
                <w:szCs w:val="26"/>
              </w:rPr>
            </w:pPr>
          </w:p>
        </w:tc>
      </w:tr>
      <w:tr w:rsidR="00BC111F" w:rsidRPr="003737B0" w:rsidTr="00BC111F">
        <w:trPr>
          <w:trHeight w:val="56"/>
        </w:trPr>
        <w:tc>
          <w:tcPr>
            <w:tcW w:w="540"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sz w:val="26"/>
                <w:szCs w:val="26"/>
              </w:rPr>
            </w:pPr>
            <w:r>
              <w:rPr>
                <w:sz w:val="26"/>
                <w:szCs w:val="26"/>
              </w:rPr>
              <w:t>10</w:t>
            </w:r>
          </w:p>
        </w:tc>
        <w:tc>
          <w:tcPr>
            <w:tcW w:w="3997" w:type="dxa"/>
            <w:tcBorders>
              <w:top w:val="single" w:sz="4" w:space="0" w:color="auto"/>
              <w:left w:val="single" w:sz="4" w:space="0" w:color="auto"/>
              <w:bottom w:val="single" w:sz="4" w:space="0" w:color="auto"/>
              <w:right w:val="single" w:sz="4" w:space="0" w:color="auto"/>
            </w:tcBorders>
            <w:vAlign w:val="center"/>
          </w:tcPr>
          <w:p w:rsidR="00BC111F" w:rsidRPr="00347532" w:rsidRDefault="00BC111F" w:rsidP="00E86C4A">
            <w:pPr>
              <w:pStyle w:val="TableParagraph"/>
              <w:spacing w:before="60" w:after="60"/>
              <w:ind w:left="-81" w:right="-2"/>
              <w:contextualSpacing/>
              <w:jc w:val="both"/>
              <w:rPr>
                <w:sz w:val="26"/>
                <w:szCs w:val="26"/>
                <w:lang w:val="en-US"/>
              </w:rPr>
            </w:pPr>
            <w:r w:rsidRPr="003737B0">
              <w:rPr>
                <w:sz w:val="26"/>
                <w:szCs w:val="26"/>
              </w:rPr>
              <w:t>Miễn nhiệm, cách chức chủ tịch, thư ký, thành viên hội đồng trường trung cấp công lập</w:t>
            </w:r>
            <w:r>
              <w:rPr>
                <w:sz w:val="26"/>
                <w:szCs w:val="26"/>
                <w:lang w:val="en-US"/>
              </w:rPr>
              <w:t xml:space="preserve"> (</w:t>
            </w:r>
            <w:r w:rsidRPr="00347532">
              <w:rPr>
                <w:sz w:val="26"/>
                <w:szCs w:val="26"/>
                <w:lang w:val="en-US"/>
              </w:rPr>
              <w:t>1.010592</w:t>
            </w:r>
            <w:r>
              <w:rPr>
                <w:sz w:val="26"/>
                <w:szCs w:val="26"/>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center"/>
              <w:rPr>
                <w:iCs/>
                <w:sz w:val="26"/>
                <w:szCs w:val="26"/>
              </w:rPr>
            </w:pPr>
            <w:r w:rsidRPr="003737B0">
              <w:rPr>
                <w:iCs/>
                <w:sz w:val="26"/>
                <w:szCs w:val="26"/>
              </w:rPr>
              <w:t>15 ngày làm việc</w:t>
            </w:r>
          </w:p>
        </w:tc>
        <w:tc>
          <w:tcPr>
            <w:tcW w:w="3827" w:type="dxa"/>
            <w:vMerge/>
            <w:tcBorders>
              <w:left w:val="single" w:sz="4" w:space="0" w:color="auto"/>
              <w:bottom w:val="single" w:sz="4" w:space="0" w:color="auto"/>
              <w:right w:val="single" w:sz="4" w:space="0" w:color="auto"/>
            </w:tcBorders>
            <w:vAlign w:val="center"/>
          </w:tcPr>
          <w:p w:rsidR="00BC111F" w:rsidRPr="003737B0" w:rsidRDefault="00BC111F" w:rsidP="00E86C4A">
            <w:pPr>
              <w:spacing w:before="60" w:after="60"/>
              <w:contextualSpacing/>
              <w:jc w:val="both"/>
              <w:rPr>
                <w:sz w:val="26"/>
                <w:szCs w:val="26"/>
              </w:rPr>
            </w:pPr>
          </w:p>
        </w:tc>
        <w:tc>
          <w:tcPr>
            <w:tcW w:w="2694"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jc w:val="center"/>
              <w:rPr>
                <w:sz w:val="26"/>
                <w:szCs w:val="26"/>
                <w:lang w:val="da-DK"/>
              </w:rPr>
            </w:pPr>
          </w:p>
        </w:tc>
        <w:tc>
          <w:tcPr>
            <w:tcW w:w="2835" w:type="dxa"/>
            <w:vMerge/>
            <w:tcBorders>
              <w:left w:val="single" w:sz="4" w:space="0" w:color="auto"/>
              <w:right w:val="single" w:sz="4" w:space="0" w:color="auto"/>
            </w:tcBorders>
            <w:shd w:val="clear" w:color="auto" w:fill="auto"/>
            <w:vAlign w:val="center"/>
          </w:tcPr>
          <w:p w:rsidR="00BC111F" w:rsidRPr="003737B0" w:rsidRDefault="00BC111F" w:rsidP="00E86C4A">
            <w:pPr>
              <w:spacing w:before="60" w:after="60"/>
              <w:contextualSpacing/>
              <w:rPr>
                <w:sz w:val="26"/>
                <w:szCs w:val="26"/>
              </w:rPr>
            </w:pPr>
          </w:p>
        </w:tc>
      </w:tr>
    </w:tbl>
    <w:p w:rsidR="00BC111F" w:rsidRPr="00E40D27" w:rsidRDefault="00BC111F" w:rsidP="00BC111F">
      <w:pPr>
        <w:spacing w:before="120" w:after="120"/>
        <w:ind w:left="726"/>
        <w:jc w:val="both"/>
        <w:rPr>
          <w:sz w:val="24"/>
        </w:rPr>
      </w:pPr>
    </w:p>
    <w:p w:rsidR="00BC111F" w:rsidRDefault="00BC111F">
      <w:pPr>
        <w:rPr>
          <w:lang w:val="en-US"/>
        </w:rPr>
      </w:pPr>
    </w:p>
    <w:p w:rsidR="00BC111F" w:rsidRDefault="00BC111F">
      <w:pPr>
        <w:rPr>
          <w:lang w:val="en-US"/>
        </w:rPr>
        <w:sectPr w:rsidR="00BC111F" w:rsidSect="00BC111F">
          <w:pgSz w:w="16850" w:h="11910" w:orient="landscape"/>
          <w:pgMar w:top="851" w:right="480" w:bottom="853" w:left="280" w:header="720" w:footer="720" w:gutter="0"/>
          <w:cols w:space="720"/>
          <w:docGrid w:linePitch="299"/>
        </w:sectPr>
      </w:pPr>
    </w:p>
    <w:p w:rsidR="00BC111F" w:rsidRPr="00A72433" w:rsidRDefault="00BC111F" w:rsidP="00BC111F">
      <w:pPr>
        <w:pStyle w:val="NormalWeb"/>
        <w:shd w:val="clear" w:color="auto" w:fill="FFFFFF"/>
        <w:spacing w:before="0" w:beforeAutospacing="0" w:after="0" w:afterAutospacing="0"/>
        <w:jc w:val="center"/>
        <w:rPr>
          <w:b/>
          <w:iCs/>
          <w:color w:val="000000"/>
          <w:sz w:val="28"/>
          <w:szCs w:val="28"/>
        </w:rPr>
      </w:pPr>
      <w:r w:rsidRPr="00A72433">
        <w:rPr>
          <w:b/>
          <w:iCs/>
          <w:color w:val="000000"/>
          <w:sz w:val="28"/>
          <w:szCs w:val="28"/>
        </w:rPr>
        <w:lastRenderedPageBreak/>
        <w:t>Phụ lục II</w:t>
      </w:r>
    </w:p>
    <w:p w:rsidR="00BC111F" w:rsidRPr="00633E8C" w:rsidRDefault="00BC111F" w:rsidP="00BC111F">
      <w:pPr>
        <w:pStyle w:val="NormalWeb"/>
        <w:shd w:val="clear" w:color="auto" w:fill="FFFFFF"/>
        <w:spacing w:before="0" w:beforeAutospacing="0" w:after="0" w:afterAutospacing="0"/>
        <w:jc w:val="center"/>
        <w:rPr>
          <w:b/>
          <w:iCs/>
          <w:color w:val="000000"/>
          <w:sz w:val="28"/>
          <w:szCs w:val="28"/>
        </w:rPr>
      </w:pPr>
      <w:r w:rsidRPr="00A72433">
        <w:rPr>
          <w:b/>
          <w:iCs/>
          <w:color w:val="000000"/>
          <w:sz w:val="28"/>
          <w:szCs w:val="28"/>
          <w:lang w:val="vi-VN"/>
        </w:rPr>
        <w:t>DANH MỤC</w:t>
      </w:r>
      <w:r w:rsidRPr="00A72433">
        <w:rPr>
          <w:b/>
          <w:iCs/>
          <w:color w:val="000000"/>
          <w:sz w:val="28"/>
          <w:szCs w:val="28"/>
        </w:rPr>
        <w:t xml:space="preserve"> VÀ</w:t>
      </w:r>
      <w:r w:rsidRPr="00A72433">
        <w:rPr>
          <w:b/>
          <w:iCs/>
          <w:color w:val="000000"/>
          <w:sz w:val="28"/>
          <w:szCs w:val="28"/>
          <w:lang w:val="vi-VN"/>
        </w:rPr>
        <w:t xml:space="preserve"> QUY TRÌNH NỘI BỘ </w:t>
      </w:r>
      <w:r w:rsidRPr="00A72433">
        <w:rPr>
          <w:b/>
          <w:iCs/>
          <w:color w:val="000000"/>
          <w:sz w:val="28"/>
          <w:szCs w:val="28"/>
        </w:rPr>
        <w:t xml:space="preserve">TRONG GIẢI QUYẾT </w:t>
      </w:r>
      <w:r w:rsidRPr="00A72433">
        <w:rPr>
          <w:b/>
          <w:iCs/>
          <w:color w:val="000000"/>
          <w:sz w:val="28"/>
          <w:szCs w:val="28"/>
          <w:lang w:val="vi-VN"/>
        </w:rPr>
        <w:t>THỦ TỤC HÀNH CHÍNH THEO CƠ CHẾ MỘT CỬA</w:t>
      </w:r>
      <w:r w:rsidRPr="00A72433">
        <w:rPr>
          <w:b/>
          <w:iCs/>
          <w:color w:val="000000"/>
          <w:sz w:val="28"/>
          <w:szCs w:val="28"/>
        </w:rPr>
        <w:t xml:space="preserve"> </w:t>
      </w:r>
      <w:r>
        <w:rPr>
          <w:b/>
          <w:iCs/>
          <w:color w:val="000000"/>
          <w:sz w:val="28"/>
          <w:szCs w:val="28"/>
        </w:rPr>
        <w:t xml:space="preserve">LĨNH VỰC GIÁO DỤC NGHỀ NGHIỆP </w:t>
      </w:r>
      <w:r w:rsidRPr="00A72433">
        <w:rPr>
          <w:b/>
          <w:color w:val="000000"/>
          <w:sz w:val="28"/>
          <w:szCs w:val="28"/>
        </w:rPr>
        <w:t>THUỘC THẨM QUYỀN GIẢI QUYẾT CỦA SỞ LAO ĐỘN</w:t>
      </w:r>
      <w:r>
        <w:rPr>
          <w:b/>
          <w:color w:val="000000"/>
          <w:sz w:val="28"/>
          <w:szCs w:val="28"/>
        </w:rPr>
        <w:t xml:space="preserve">G - </w:t>
      </w:r>
      <w:r w:rsidRPr="00A72433">
        <w:rPr>
          <w:b/>
          <w:color w:val="000000"/>
          <w:sz w:val="28"/>
          <w:szCs w:val="28"/>
        </w:rPr>
        <w:t>THƯƠNG BINH VÀ XÃ HỘI</w:t>
      </w:r>
      <w:r>
        <w:rPr>
          <w:iCs/>
          <w:color w:val="000000"/>
          <w:sz w:val="28"/>
          <w:szCs w:val="28"/>
        </w:rPr>
        <w:t xml:space="preserve">, </w:t>
      </w:r>
      <w:r>
        <w:rPr>
          <w:b/>
          <w:iCs/>
          <w:color w:val="000000"/>
          <w:sz w:val="28"/>
          <w:szCs w:val="28"/>
        </w:rPr>
        <w:t xml:space="preserve">UBND CẤP HUYỆN </w:t>
      </w:r>
      <w:r w:rsidRPr="00A72433">
        <w:rPr>
          <w:b/>
          <w:color w:val="000000"/>
          <w:sz w:val="28"/>
          <w:szCs w:val="28"/>
        </w:rPr>
        <w:t>TỈNH LẠNG SƠN</w:t>
      </w:r>
    </w:p>
    <w:p w:rsidR="00BC111F" w:rsidRDefault="00BC111F" w:rsidP="00BC111F">
      <w:pPr>
        <w:pStyle w:val="NormalWeb"/>
        <w:shd w:val="clear" w:color="auto" w:fill="FFFFFF"/>
        <w:spacing w:before="120" w:beforeAutospacing="0" w:after="0" w:afterAutospacing="0"/>
        <w:jc w:val="center"/>
        <w:rPr>
          <w:i/>
          <w:iCs/>
          <w:color w:val="000000"/>
          <w:sz w:val="26"/>
          <w:szCs w:val="26"/>
        </w:rPr>
      </w:pPr>
      <w:r w:rsidRPr="00A675B4">
        <w:rPr>
          <w:i/>
          <w:iCs/>
          <w:color w:val="000000"/>
          <w:sz w:val="26"/>
          <w:szCs w:val="26"/>
        </w:rPr>
        <w:t>(</w:t>
      </w:r>
      <w:r>
        <w:rPr>
          <w:i/>
          <w:iCs/>
          <w:color w:val="000000"/>
          <w:sz w:val="26"/>
          <w:szCs w:val="26"/>
        </w:rPr>
        <w:t>K</w:t>
      </w:r>
      <w:r w:rsidRPr="00A675B4">
        <w:rPr>
          <w:i/>
          <w:iCs/>
          <w:color w:val="000000"/>
          <w:sz w:val="26"/>
          <w:szCs w:val="26"/>
        </w:rPr>
        <w:t xml:space="preserve">èm theo Quyết định số </w:t>
      </w:r>
      <w:r>
        <w:rPr>
          <w:i/>
          <w:iCs/>
          <w:color w:val="000000"/>
          <w:sz w:val="26"/>
          <w:szCs w:val="26"/>
        </w:rPr>
        <w:t>293</w:t>
      </w:r>
      <w:r w:rsidRPr="00A675B4">
        <w:rPr>
          <w:i/>
          <w:iCs/>
          <w:color w:val="000000"/>
          <w:sz w:val="26"/>
          <w:szCs w:val="26"/>
        </w:rPr>
        <w:t>/QĐ-UBND ngày</w:t>
      </w:r>
      <w:r>
        <w:rPr>
          <w:i/>
          <w:iCs/>
          <w:color w:val="000000"/>
          <w:sz w:val="26"/>
          <w:szCs w:val="26"/>
        </w:rPr>
        <w:t xml:space="preserve">  17 /02/</w:t>
      </w:r>
      <w:r w:rsidRPr="00A675B4">
        <w:rPr>
          <w:i/>
          <w:iCs/>
          <w:color w:val="000000"/>
          <w:sz w:val="26"/>
          <w:szCs w:val="26"/>
        </w:rPr>
        <w:t>20</w:t>
      </w:r>
      <w:r>
        <w:rPr>
          <w:i/>
          <w:iCs/>
          <w:color w:val="000000"/>
          <w:sz w:val="26"/>
          <w:szCs w:val="26"/>
        </w:rPr>
        <w:t>22</w:t>
      </w:r>
      <w:r w:rsidRPr="00A675B4">
        <w:rPr>
          <w:i/>
          <w:iCs/>
          <w:color w:val="000000"/>
          <w:sz w:val="26"/>
          <w:szCs w:val="26"/>
        </w:rPr>
        <w:t xml:space="preserve"> </w:t>
      </w:r>
      <w:r>
        <w:rPr>
          <w:i/>
          <w:iCs/>
          <w:color w:val="000000"/>
          <w:sz w:val="26"/>
          <w:szCs w:val="26"/>
        </w:rPr>
        <w:t xml:space="preserve"> </w:t>
      </w:r>
      <w:r w:rsidRPr="00A675B4">
        <w:rPr>
          <w:i/>
          <w:iCs/>
          <w:color w:val="000000"/>
          <w:sz w:val="26"/>
          <w:szCs w:val="26"/>
        </w:rPr>
        <w:t xml:space="preserve">của </w:t>
      </w:r>
    </w:p>
    <w:p w:rsidR="00BC111F" w:rsidRDefault="00BC111F" w:rsidP="00BC111F">
      <w:pPr>
        <w:pStyle w:val="NormalWeb"/>
        <w:shd w:val="clear" w:color="auto" w:fill="FFFFFF"/>
        <w:spacing w:before="0" w:beforeAutospacing="0" w:after="0" w:afterAutospacing="0"/>
        <w:jc w:val="center"/>
        <w:rPr>
          <w:i/>
          <w:iCs/>
          <w:color w:val="000000"/>
          <w:sz w:val="26"/>
          <w:szCs w:val="26"/>
        </w:rPr>
      </w:pPr>
      <w:r w:rsidRPr="00A675B4">
        <w:rPr>
          <w:i/>
          <w:iCs/>
          <w:color w:val="000000"/>
          <w:sz w:val="26"/>
          <w:szCs w:val="26"/>
        </w:rPr>
        <w:t>Chủ tịch UBND tỉnh Lạng Sơn)</w:t>
      </w:r>
    </w:p>
    <w:p w:rsidR="00BC111F" w:rsidRDefault="0081381D" w:rsidP="00BC111F">
      <w:pPr>
        <w:pStyle w:val="NormalWeb"/>
        <w:shd w:val="clear" w:color="auto" w:fill="FFFFFF"/>
        <w:spacing w:before="0" w:beforeAutospacing="0" w:after="0" w:afterAutospacing="0"/>
        <w:jc w:val="both"/>
        <w:rPr>
          <w:b/>
          <w:iCs/>
          <w:color w:val="FF0000"/>
          <w:sz w:val="26"/>
          <w:szCs w:val="26"/>
        </w:rPr>
      </w:pPr>
      <w:r>
        <w:rPr>
          <w:b/>
          <w:iCs/>
          <w:noProof/>
          <w:color w:val="FF0000"/>
          <w:sz w:val="26"/>
          <w:szCs w:val="26"/>
        </w:rPr>
        <mc:AlternateContent>
          <mc:Choice Requires="wps">
            <w:drawing>
              <wp:anchor distT="4294967295" distB="4294967295" distL="114300" distR="114300" simplePos="0" relativeHeight="487592960" behindDoc="0" locked="0" layoutInCell="1" allowOverlap="1">
                <wp:simplePos x="0" y="0"/>
                <wp:positionH relativeFrom="column">
                  <wp:posOffset>2494915</wp:posOffset>
                </wp:positionH>
                <wp:positionV relativeFrom="paragraph">
                  <wp:posOffset>12699</wp:posOffset>
                </wp:positionV>
                <wp:extent cx="908050" cy="0"/>
                <wp:effectExtent l="0" t="0" r="25400" b="19050"/>
                <wp:wrapNone/>
                <wp:docPr id="2"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48759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45pt,1pt" to="26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1FHQIAADc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"/>
            </w:pict>
          </mc:Fallback>
        </mc:AlternateContent>
      </w:r>
    </w:p>
    <w:p w:rsidR="00BC111F" w:rsidRPr="00EE445E" w:rsidRDefault="00BC111F" w:rsidP="00BC111F">
      <w:pPr>
        <w:pStyle w:val="NormalWeb"/>
        <w:shd w:val="clear" w:color="auto" w:fill="FFFFFF"/>
        <w:spacing w:before="0" w:beforeAutospacing="0" w:after="0" w:afterAutospacing="0"/>
        <w:jc w:val="center"/>
        <w:rPr>
          <w:b/>
          <w:color w:val="FF0000"/>
          <w:szCs w:val="26"/>
        </w:rPr>
      </w:pPr>
    </w:p>
    <w:p w:rsidR="00BC111F" w:rsidRPr="00EE445E" w:rsidRDefault="00BC111F" w:rsidP="00BC111F">
      <w:pPr>
        <w:pStyle w:val="NormalWeb"/>
        <w:shd w:val="clear" w:color="auto" w:fill="FFFFFF"/>
        <w:spacing w:before="0" w:beforeAutospacing="0" w:after="0" w:afterAutospacing="0"/>
        <w:jc w:val="center"/>
        <w:rPr>
          <w:b/>
          <w:bCs/>
          <w:sz w:val="26"/>
          <w:szCs w:val="26"/>
          <w:lang w:val="vi-VN"/>
        </w:rPr>
      </w:pPr>
      <w:r w:rsidRPr="00EE445E">
        <w:rPr>
          <w:b/>
          <w:bCs/>
          <w:sz w:val="26"/>
          <w:szCs w:val="26"/>
          <w:lang w:val="vi-VN"/>
        </w:rPr>
        <w:t>Phần I</w:t>
      </w:r>
    </w:p>
    <w:p w:rsidR="00BC111F" w:rsidRPr="00EE445E" w:rsidRDefault="00BC111F" w:rsidP="00BC111F">
      <w:pPr>
        <w:pStyle w:val="NormalWeb"/>
        <w:shd w:val="clear" w:color="auto" w:fill="FFFFFF"/>
        <w:spacing w:before="0" w:beforeAutospacing="0" w:after="0" w:afterAutospacing="0"/>
        <w:jc w:val="center"/>
        <w:rPr>
          <w:b/>
          <w:sz w:val="26"/>
          <w:szCs w:val="26"/>
          <w:lang w:val="vi-VN"/>
        </w:rPr>
      </w:pPr>
      <w:r w:rsidRPr="00EE445E">
        <w:rPr>
          <w:b/>
          <w:bCs/>
          <w:sz w:val="26"/>
          <w:szCs w:val="26"/>
          <w:lang w:val="vi-VN"/>
        </w:rPr>
        <w:t xml:space="preserve">DANH MỤC </w:t>
      </w:r>
      <w:r w:rsidRPr="00EE445E">
        <w:rPr>
          <w:b/>
          <w:sz w:val="26"/>
          <w:szCs w:val="26"/>
          <w:lang w:val="vi-VN"/>
        </w:rPr>
        <w:t xml:space="preserve">THỦ TỤC HÀNH CHÍNH ĐƯỢC XÂY DỰNG QUY TRÌNH </w:t>
      </w:r>
    </w:p>
    <w:p w:rsidR="00BC111F" w:rsidRPr="00277359" w:rsidRDefault="00BC111F" w:rsidP="00BC111F">
      <w:pPr>
        <w:pStyle w:val="NormalWeb"/>
        <w:shd w:val="clear" w:color="auto" w:fill="FFFFFF"/>
        <w:spacing w:before="0" w:beforeAutospacing="0" w:after="0" w:afterAutospacing="0"/>
        <w:jc w:val="center"/>
        <w:rPr>
          <w:b/>
          <w:sz w:val="26"/>
          <w:szCs w:val="26"/>
        </w:rPr>
      </w:pPr>
      <w:r w:rsidRPr="00EE445E">
        <w:rPr>
          <w:b/>
          <w:sz w:val="26"/>
          <w:szCs w:val="26"/>
          <w:lang w:val="vi-VN"/>
        </w:rPr>
        <w:t>NỘI BỘ THỰC HIỆN THEO CƠ CHẾ MỘT CỬA</w:t>
      </w:r>
      <w:r>
        <w:rPr>
          <w:b/>
          <w:sz w:val="26"/>
          <w:szCs w:val="26"/>
        </w:rPr>
        <w:t xml:space="preserve"> (05 TTHC)</w:t>
      </w:r>
    </w:p>
    <w:p w:rsidR="00BC111F" w:rsidRPr="00E522B9" w:rsidRDefault="00BC111F" w:rsidP="00BC111F">
      <w:pPr>
        <w:pStyle w:val="NormalWeb"/>
        <w:shd w:val="clear" w:color="auto" w:fill="FFFFFF"/>
        <w:spacing w:before="0" w:beforeAutospacing="0" w:after="0" w:afterAutospacing="0"/>
        <w:jc w:val="both"/>
        <w:rPr>
          <w:b/>
          <w:iCs/>
          <w:color w:val="FF0000"/>
          <w:sz w:val="26"/>
          <w:szCs w:val="26"/>
        </w:rPr>
      </w:pPr>
    </w:p>
    <w:p w:rsidR="00BC111F" w:rsidRPr="00643D4F" w:rsidRDefault="00BC111F" w:rsidP="00BC111F">
      <w:pPr>
        <w:pStyle w:val="NormalWeb"/>
        <w:shd w:val="clear" w:color="auto" w:fill="FFFFFF"/>
        <w:spacing w:before="0" w:beforeAutospacing="0" w:after="0" w:afterAutospacing="0"/>
        <w:rPr>
          <w:b/>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960"/>
        <w:gridCol w:w="1663"/>
      </w:tblGrid>
      <w:tr w:rsidR="00BC111F" w:rsidRPr="00201D67" w:rsidTr="00E86C4A">
        <w:tc>
          <w:tcPr>
            <w:tcW w:w="948" w:type="dxa"/>
            <w:vAlign w:val="center"/>
          </w:tcPr>
          <w:p w:rsidR="00BC111F" w:rsidRPr="00201D67" w:rsidRDefault="00BC111F" w:rsidP="00E86C4A">
            <w:pPr>
              <w:pStyle w:val="NormalWeb"/>
              <w:spacing w:before="60" w:beforeAutospacing="0" w:after="60" w:afterAutospacing="0"/>
              <w:jc w:val="center"/>
              <w:rPr>
                <w:b/>
                <w:szCs w:val="26"/>
              </w:rPr>
            </w:pPr>
            <w:r w:rsidRPr="00201D67">
              <w:rPr>
                <w:b/>
                <w:szCs w:val="26"/>
              </w:rPr>
              <w:t>Số TT</w:t>
            </w:r>
          </w:p>
        </w:tc>
        <w:tc>
          <w:tcPr>
            <w:tcW w:w="6960" w:type="dxa"/>
            <w:vAlign w:val="center"/>
          </w:tcPr>
          <w:p w:rsidR="00BC111F" w:rsidRPr="00201D67" w:rsidRDefault="00BC111F" w:rsidP="00E86C4A">
            <w:pPr>
              <w:pStyle w:val="NormalWeb"/>
              <w:spacing w:before="60" w:beforeAutospacing="0" w:after="60" w:afterAutospacing="0"/>
              <w:jc w:val="center"/>
              <w:rPr>
                <w:b/>
                <w:szCs w:val="26"/>
              </w:rPr>
            </w:pPr>
            <w:r w:rsidRPr="00201D67">
              <w:rPr>
                <w:b/>
                <w:szCs w:val="26"/>
              </w:rPr>
              <w:t>Tên thủ tục hành chính</w:t>
            </w:r>
          </w:p>
        </w:tc>
        <w:tc>
          <w:tcPr>
            <w:tcW w:w="1663" w:type="dxa"/>
            <w:vAlign w:val="center"/>
          </w:tcPr>
          <w:p w:rsidR="00BC111F" w:rsidRPr="00201D67" w:rsidRDefault="00BC111F" w:rsidP="00E86C4A">
            <w:pPr>
              <w:pStyle w:val="NormalWeb"/>
              <w:spacing w:before="60" w:beforeAutospacing="0" w:after="60" w:afterAutospacing="0"/>
              <w:jc w:val="center"/>
              <w:rPr>
                <w:b/>
                <w:szCs w:val="26"/>
              </w:rPr>
            </w:pPr>
            <w:r w:rsidRPr="00201D67">
              <w:rPr>
                <w:b/>
                <w:szCs w:val="26"/>
              </w:rPr>
              <w:t>Ghi chú</w:t>
            </w:r>
          </w:p>
        </w:tc>
      </w:tr>
      <w:tr w:rsidR="00BC111F" w:rsidRPr="00201D67" w:rsidTr="00E86C4A">
        <w:tc>
          <w:tcPr>
            <w:tcW w:w="948" w:type="dxa"/>
          </w:tcPr>
          <w:p w:rsidR="00BC111F" w:rsidRPr="00201D67" w:rsidRDefault="00BC111F" w:rsidP="00E86C4A">
            <w:pPr>
              <w:pStyle w:val="NormalWeb"/>
              <w:spacing w:before="60" w:beforeAutospacing="0" w:after="60" w:afterAutospacing="0"/>
              <w:jc w:val="center"/>
              <w:rPr>
                <w:sz w:val="26"/>
                <w:szCs w:val="26"/>
              </w:rPr>
            </w:pPr>
            <w:r w:rsidRPr="00201D67">
              <w:rPr>
                <w:sz w:val="26"/>
                <w:szCs w:val="26"/>
              </w:rPr>
              <w:t>1</w:t>
            </w:r>
          </w:p>
        </w:tc>
        <w:tc>
          <w:tcPr>
            <w:tcW w:w="6960" w:type="dxa"/>
          </w:tcPr>
          <w:p w:rsidR="00BC111F" w:rsidRPr="00201D67" w:rsidRDefault="00BC111F" w:rsidP="00E86C4A">
            <w:pPr>
              <w:pStyle w:val="NormalWeb"/>
              <w:spacing w:before="60" w:beforeAutospacing="0" w:after="60" w:afterAutospacing="0"/>
              <w:jc w:val="both"/>
              <w:rPr>
                <w:sz w:val="26"/>
                <w:szCs w:val="26"/>
              </w:rPr>
            </w:pPr>
            <w:r w:rsidRPr="00201D67">
              <w:rPr>
                <w:sz w:val="26"/>
                <w:szCs w:val="26"/>
              </w:rPr>
              <w:t>Công nhận hội đồng quản trị trường trung cấp tư thục</w:t>
            </w:r>
          </w:p>
        </w:tc>
        <w:tc>
          <w:tcPr>
            <w:tcW w:w="1663" w:type="dxa"/>
          </w:tcPr>
          <w:p w:rsidR="00BC111F" w:rsidRPr="00201D67" w:rsidRDefault="00BC111F" w:rsidP="00E86C4A">
            <w:pPr>
              <w:pStyle w:val="NormalWeb"/>
              <w:spacing w:before="60" w:beforeAutospacing="0" w:after="60" w:afterAutospacing="0"/>
              <w:rPr>
                <w:sz w:val="26"/>
                <w:szCs w:val="26"/>
              </w:rPr>
            </w:pPr>
          </w:p>
        </w:tc>
      </w:tr>
      <w:tr w:rsidR="00BC111F" w:rsidRPr="00201D67" w:rsidTr="00E86C4A">
        <w:tc>
          <w:tcPr>
            <w:tcW w:w="948" w:type="dxa"/>
          </w:tcPr>
          <w:p w:rsidR="00BC111F" w:rsidRPr="00201D67" w:rsidRDefault="00BC111F" w:rsidP="00E86C4A">
            <w:pPr>
              <w:pStyle w:val="NormalWeb"/>
              <w:spacing w:before="60" w:beforeAutospacing="0" w:after="60" w:afterAutospacing="0"/>
              <w:jc w:val="center"/>
              <w:rPr>
                <w:sz w:val="26"/>
                <w:szCs w:val="26"/>
              </w:rPr>
            </w:pPr>
            <w:r w:rsidRPr="00201D67">
              <w:rPr>
                <w:sz w:val="26"/>
                <w:szCs w:val="26"/>
              </w:rPr>
              <w:t>2</w:t>
            </w:r>
          </w:p>
        </w:tc>
        <w:tc>
          <w:tcPr>
            <w:tcW w:w="6960" w:type="dxa"/>
          </w:tcPr>
          <w:p w:rsidR="00BC111F" w:rsidRPr="00201D67" w:rsidRDefault="00BC111F" w:rsidP="00E86C4A">
            <w:pPr>
              <w:pStyle w:val="TableParagraph"/>
              <w:spacing w:before="60" w:after="60"/>
              <w:ind w:right="97"/>
              <w:jc w:val="both"/>
              <w:rPr>
                <w:sz w:val="26"/>
                <w:szCs w:val="26"/>
              </w:rPr>
            </w:pPr>
            <w:r w:rsidRPr="00201D67">
              <w:rPr>
                <w:sz w:val="26"/>
                <w:szCs w:val="26"/>
              </w:rPr>
              <w:t>Thay thế chủ tịch, thư ký, thành viên hội đồng quản trị trường</w:t>
            </w:r>
            <w:r w:rsidRPr="00201D67">
              <w:rPr>
                <w:spacing w:val="-7"/>
                <w:sz w:val="26"/>
                <w:szCs w:val="26"/>
              </w:rPr>
              <w:t xml:space="preserve"> </w:t>
            </w:r>
            <w:r w:rsidRPr="00201D67">
              <w:rPr>
                <w:sz w:val="26"/>
                <w:szCs w:val="26"/>
              </w:rPr>
              <w:t>trung</w:t>
            </w:r>
            <w:r w:rsidRPr="00201D67">
              <w:rPr>
                <w:spacing w:val="-4"/>
                <w:sz w:val="26"/>
                <w:szCs w:val="26"/>
              </w:rPr>
              <w:t xml:space="preserve"> </w:t>
            </w:r>
            <w:r w:rsidRPr="00201D67">
              <w:rPr>
                <w:sz w:val="26"/>
                <w:szCs w:val="26"/>
              </w:rPr>
              <w:t>cấp</w:t>
            </w:r>
            <w:r w:rsidRPr="00201D67">
              <w:rPr>
                <w:spacing w:val="-7"/>
                <w:sz w:val="26"/>
                <w:szCs w:val="26"/>
              </w:rPr>
              <w:t xml:space="preserve"> </w:t>
            </w:r>
            <w:r w:rsidRPr="00201D67">
              <w:rPr>
                <w:sz w:val="26"/>
                <w:szCs w:val="26"/>
              </w:rPr>
              <w:t>tư</w:t>
            </w:r>
            <w:r w:rsidRPr="00201D67">
              <w:rPr>
                <w:spacing w:val="-5"/>
                <w:sz w:val="26"/>
                <w:szCs w:val="26"/>
              </w:rPr>
              <w:t xml:space="preserve"> </w:t>
            </w:r>
            <w:r w:rsidRPr="00201D67">
              <w:rPr>
                <w:sz w:val="26"/>
                <w:szCs w:val="26"/>
              </w:rPr>
              <w:t>thục;</w:t>
            </w:r>
            <w:r w:rsidRPr="00201D67">
              <w:rPr>
                <w:spacing w:val="-5"/>
                <w:sz w:val="26"/>
                <w:szCs w:val="26"/>
              </w:rPr>
              <w:t xml:space="preserve"> </w:t>
            </w:r>
            <w:r w:rsidRPr="00201D67">
              <w:rPr>
                <w:sz w:val="26"/>
                <w:szCs w:val="26"/>
              </w:rPr>
              <w:t>chấm</w:t>
            </w:r>
            <w:r w:rsidRPr="00201D67">
              <w:rPr>
                <w:spacing w:val="-10"/>
                <w:sz w:val="26"/>
                <w:szCs w:val="26"/>
              </w:rPr>
              <w:t xml:space="preserve"> </w:t>
            </w:r>
            <w:r w:rsidRPr="00201D67">
              <w:rPr>
                <w:sz w:val="26"/>
                <w:szCs w:val="26"/>
              </w:rPr>
              <w:t>dứt</w:t>
            </w:r>
            <w:r w:rsidRPr="00201D67">
              <w:rPr>
                <w:spacing w:val="-3"/>
                <w:sz w:val="26"/>
                <w:szCs w:val="26"/>
              </w:rPr>
              <w:t xml:space="preserve"> </w:t>
            </w:r>
            <w:r w:rsidRPr="00201D67">
              <w:rPr>
                <w:sz w:val="26"/>
                <w:szCs w:val="26"/>
              </w:rPr>
              <w:t>hoạt</w:t>
            </w:r>
            <w:r w:rsidRPr="00201D67">
              <w:rPr>
                <w:spacing w:val="-6"/>
                <w:sz w:val="26"/>
                <w:szCs w:val="26"/>
              </w:rPr>
              <w:t xml:space="preserve"> </w:t>
            </w:r>
            <w:r w:rsidRPr="00201D67">
              <w:rPr>
                <w:sz w:val="26"/>
                <w:szCs w:val="26"/>
              </w:rPr>
              <w:t>động</w:t>
            </w:r>
            <w:r w:rsidRPr="00201D67">
              <w:rPr>
                <w:spacing w:val="-7"/>
                <w:sz w:val="26"/>
                <w:szCs w:val="26"/>
              </w:rPr>
              <w:t xml:space="preserve"> </w:t>
            </w:r>
            <w:r w:rsidRPr="00201D67">
              <w:rPr>
                <w:sz w:val="26"/>
                <w:szCs w:val="26"/>
              </w:rPr>
              <w:t>hội</w:t>
            </w:r>
            <w:r w:rsidRPr="00201D67">
              <w:rPr>
                <w:spacing w:val="-6"/>
                <w:sz w:val="26"/>
                <w:szCs w:val="26"/>
              </w:rPr>
              <w:t xml:space="preserve"> </w:t>
            </w:r>
            <w:r w:rsidRPr="00201D67">
              <w:rPr>
                <w:sz w:val="26"/>
                <w:szCs w:val="26"/>
              </w:rPr>
              <w:t>đồng quản</w:t>
            </w:r>
            <w:r w:rsidRPr="00201D67">
              <w:rPr>
                <w:spacing w:val="-2"/>
                <w:sz w:val="26"/>
                <w:szCs w:val="26"/>
              </w:rPr>
              <w:t xml:space="preserve"> </w:t>
            </w:r>
            <w:r w:rsidRPr="00201D67">
              <w:rPr>
                <w:sz w:val="26"/>
                <w:szCs w:val="26"/>
              </w:rPr>
              <w:t>trị</w:t>
            </w:r>
          </w:p>
        </w:tc>
        <w:tc>
          <w:tcPr>
            <w:tcW w:w="1663" w:type="dxa"/>
          </w:tcPr>
          <w:p w:rsidR="00BC111F" w:rsidRPr="00201D67" w:rsidRDefault="00BC111F" w:rsidP="00E86C4A">
            <w:pPr>
              <w:pStyle w:val="NormalWeb"/>
              <w:spacing w:before="60" w:beforeAutospacing="0" w:after="60" w:afterAutospacing="0"/>
              <w:rPr>
                <w:sz w:val="26"/>
                <w:szCs w:val="26"/>
              </w:rPr>
            </w:pPr>
          </w:p>
        </w:tc>
      </w:tr>
      <w:tr w:rsidR="00BC111F" w:rsidRPr="00201D67" w:rsidTr="00E86C4A">
        <w:tc>
          <w:tcPr>
            <w:tcW w:w="948" w:type="dxa"/>
          </w:tcPr>
          <w:p w:rsidR="00BC111F" w:rsidRPr="00201D67" w:rsidRDefault="00BC111F" w:rsidP="00E86C4A">
            <w:pPr>
              <w:pStyle w:val="NormalWeb"/>
              <w:spacing w:before="60" w:beforeAutospacing="0" w:after="60" w:afterAutospacing="0"/>
              <w:jc w:val="center"/>
              <w:rPr>
                <w:sz w:val="26"/>
                <w:szCs w:val="26"/>
              </w:rPr>
            </w:pPr>
            <w:r w:rsidRPr="00201D67">
              <w:rPr>
                <w:sz w:val="26"/>
                <w:szCs w:val="26"/>
              </w:rPr>
              <w:t>3</w:t>
            </w:r>
          </w:p>
        </w:tc>
        <w:tc>
          <w:tcPr>
            <w:tcW w:w="6960" w:type="dxa"/>
          </w:tcPr>
          <w:p w:rsidR="00BC111F" w:rsidRDefault="00BC111F" w:rsidP="00E86C4A">
            <w:pPr>
              <w:pStyle w:val="NormalWeb"/>
              <w:spacing w:before="60" w:beforeAutospacing="0" w:after="60" w:afterAutospacing="0"/>
              <w:jc w:val="both"/>
              <w:rPr>
                <w:sz w:val="26"/>
                <w:szCs w:val="26"/>
              </w:rPr>
            </w:pPr>
            <w:r w:rsidRPr="00201D67">
              <w:rPr>
                <w:sz w:val="26"/>
                <w:szCs w:val="26"/>
              </w:rPr>
              <w:t>Thành lập hội đồng trường trung cấp công lập</w:t>
            </w:r>
          </w:p>
          <w:p w:rsidR="00BC111F" w:rsidRPr="00201D67" w:rsidRDefault="00BC111F" w:rsidP="00E86C4A">
            <w:pPr>
              <w:pStyle w:val="NormalWeb"/>
              <w:spacing w:before="60" w:beforeAutospacing="0" w:after="60" w:afterAutospacing="0"/>
              <w:jc w:val="both"/>
              <w:rPr>
                <w:i/>
                <w:sz w:val="26"/>
                <w:szCs w:val="26"/>
              </w:rPr>
            </w:pPr>
            <w:r>
              <w:rPr>
                <w:i/>
                <w:sz w:val="26"/>
                <w:szCs w:val="26"/>
              </w:rPr>
              <w:t xml:space="preserve">Trường hợp </w:t>
            </w:r>
            <w:r w:rsidRPr="00201D67">
              <w:rPr>
                <w:i/>
                <w:sz w:val="26"/>
                <w:szCs w:val="26"/>
              </w:rPr>
              <w:t>trường trung cấp công lập thuộc Sở chuyên môn thuộc Ủy ban nhân dân cấp tỉnh</w:t>
            </w:r>
            <w:r>
              <w:rPr>
                <w:i/>
                <w:sz w:val="26"/>
                <w:szCs w:val="26"/>
              </w:rPr>
              <w:t>, UBND cấp huyện</w:t>
            </w:r>
          </w:p>
        </w:tc>
        <w:tc>
          <w:tcPr>
            <w:tcW w:w="1663" w:type="dxa"/>
          </w:tcPr>
          <w:p w:rsidR="00BC111F" w:rsidRPr="00201D67" w:rsidRDefault="00BC111F" w:rsidP="00E86C4A">
            <w:pPr>
              <w:spacing w:before="60" w:after="60"/>
              <w:rPr>
                <w:sz w:val="26"/>
                <w:szCs w:val="26"/>
              </w:rPr>
            </w:pPr>
          </w:p>
        </w:tc>
      </w:tr>
      <w:tr w:rsidR="00BC111F" w:rsidRPr="00201D67" w:rsidTr="00E86C4A">
        <w:tc>
          <w:tcPr>
            <w:tcW w:w="948" w:type="dxa"/>
          </w:tcPr>
          <w:p w:rsidR="00BC111F" w:rsidRPr="00201D67" w:rsidRDefault="00BC111F" w:rsidP="00E86C4A">
            <w:pPr>
              <w:pStyle w:val="NormalWeb"/>
              <w:spacing w:before="60" w:beforeAutospacing="0" w:after="60" w:afterAutospacing="0"/>
              <w:jc w:val="center"/>
              <w:rPr>
                <w:sz w:val="26"/>
                <w:szCs w:val="26"/>
              </w:rPr>
            </w:pPr>
            <w:r w:rsidRPr="00201D67">
              <w:rPr>
                <w:sz w:val="26"/>
                <w:szCs w:val="26"/>
              </w:rPr>
              <w:t>4</w:t>
            </w:r>
          </w:p>
        </w:tc>
        <w:tc>
          <w:tcPr>
            <w:tcW w:w="6960" w:type="dxa"/>
          </w:tcPr>
          <w:p w:rsidR="00BC111F" w:rsidRDefault="00BC111F" w:rsidP="00E86C4A">
            <w:pPr>
              <w:pStyle w:val="NormalWeb"/>
              <w:spacing w:before="60" w:beforeAutospacing="0" w:after="60" w:afterAutospacing="0"/>
              <w:jc w:val="both"/>
              <w:rPr>
                <w:sz w:val="26"/>
                <w:szCs w:val="26"/>
              </w:rPr>
            </w:pPr>
            <w:r w:rsidRPr="00201D67">
              <w:rPr>
                <w:sz w:val="26"/>
                <w:szCs w:val="26"/>
              </w:rPr>
              <w:t>Thay thế chủ tịch, thư ký, thành viên hội đồng trường trung cấp công lập</w:t>
            </w:r>
          </w:p>
          <w:p w:rsidR="00BC111F" w:rsidRPr="00201D67" w:rsidRDefault="00BC111F" w:rsidP="00E86C4A">
            <w:pPr>
              <w:pStyle w:val="NormalWeb"/>
              <w:spacing w:before="60" w:beforeAutospacing="0" w:after="60" w:afterAutospacing="0"/>
              <w:jc w:val="both"/>
              <w:rPr>
                <w:sz w:val="26"/>
                <w:szCs w:val="26"/>
              </w:rPr>
            </w:pPr>
            <w:r>
              <w:rPr>
                <w:i/>
                <w:sz w:val="26"/>
                <w:szCs w:val="26"/>
              </w:rPr>
              <w:t xml:space="preserve">Trường hợp </w:t>
            </w:r>
            <w:r w:rsidRPr="00201D67">
              <w:rPr>
                <w:i/>
                <w:sz w:val="26"/>
                <w:szCs w:val="26"/>
              </w:rPr>
              <w:t>trường trung cấp công lập thuộc Sở chuyên môn thuộc Ủy ban nhân dân cấp tỉnh</w:t>
            </w:r>
            <w:r>
              <w:rPr>
                <w:i/>
                <w:sz w:val="26"/>
                <w:szCs w:val="26"/>
              </w:rPr>
              <w:t>, UBND cấp huyện</w:t>
            </w:r>
          </w:p>
        </w:tc>
        <w:tc>
          <w:tcPr>
            <w:tcW w:w="1663" w:type="dxa"/>
          </w:tcPr>
          <w:p w:rsidR="00BC111F" w:rsidRPr="00201D67" w:rsidRDefault="00BC111F" w:rsidP="00E86C4A">
            <w:pPr>
              <w:spacing w:before="60" w:after="60"/>
              <w:rPr>
                <w:sz w:val="26"/>
                <w:szCs w:val="26"/>
              </w:rPr>
            </w:pPr>
          </w:p>
        </w:tc>
      </w:tr>
      <w:tr w:rsidR="00BC111F" w:rsidRPr="00201D67" w:rsidTr="00E86C4A">
        <w:tc>
          <w:tcPr>
            <w:tcW w:w="948" w:type="dxa"/>
          </w:tcPr>
          <w:p w:rsidR="00BC111F" w:rsidRPr="00201D67" w:rsidRDefault="00BC111F" w:rsidP="00E86C4A">
            <w:pPr>
              <w:pStyle w:val="NormalWeb"/>
              <w:spacing w:before="60" w:beforeAutospacing="0" w:after="60" w:afterAutospacing="0"/>
              <w:jc w:val="center"/>
              <w:rPr>
                <w:sz w:val="26"/>
                <w:szCs w:val="26"/>
              </w:rPr>
            </w:pPr>
            <w:r w:rsidRPr="00201D67">
              <w:rPr>
                <w:sz w:val="26"/>
                <w:szCs w:val="26"/>
              </w:rPr>
              <w:t>5</w:t>
            </w:r>
          </w:p>
        </w:tc>
        <w:tc>
          <w:tcPr>
            <w:tcW w:w="6960" w:type="dxa"/>
          </w:tcPr>
          <w:p w:rsidR="00BC111F" w:rsidRDefault="00BC111F" w:rsidP="00E86C4A">
            <w:pPr>
              <w:pStyle w:val="NormalWeb"/>
              <w:spacing w:before="60" w:beforeAutospacing="0" w:after="60" w:afterAutospacing="0"/>
              <w:jc w:val="both"/>
              <w:rPr>
                <w:sz w:val="26"/>
                <w:szCs w:val="26"/>
              </w:rPr>
            </w:pPr>
            <w:r w:rsidRPr="00201D67">
              <w:rPr>
                <w:sz w:val="26"/>
                <w:szCs w:val="26"/>
              </w:rPr>
              <w:t>Miễn nhiệm, cách chức chủ tịch, thư ký, thành viên hội đồng trường trung cấp công lập</w:t>
            </w:r>
          </w:p>
          <w:p w:rsidR="00BC111F" w:rsidRPr="00201D67" w:rsidRDefault="00BC111F" w:rsidP="00E86C4A">
            <w:pPr>
              <w:pStyle w:val="NormalWeb"/>
              <w:spacing w:before="60" w:beforeAutospacing="0" w:after="60" w:afterAutospacing="0"/>
              <w:jc w:val="both"/>
              <w:rPr>
                <w:sz w:val="26"/>
                <w:szCs w:val="26"/>
              </w:rPr>
            </w:pPr>
            <w:r>
              <w:rPr>
                <w:i/>
                <w:sz w:val="26"/>
                <w:szCs w:val="26"/>
              </w:rPr>
              <w:t xml:space="preserve">Trường hợp </w:t>
            </w:r>
            <w:r w:rsidRPr="00201D67">
              <w:rPr>
                <w:i/>
                <w:sz w:val="26"/>
                <w:szCs w:val="26"/>
              </w:rPr>
              <w:t>trường trung cấp công lập thuộc Sở chuyên môn thuộc Ủy ban nhân dân cấp tỉnh</w:t>
            </w:r>
            <w:r>
              <w:rPr>
                <w:i/>
                <w:sz w:val="26"/>
                <w:szCs w:val="26"/>
              </w:rPr>
              <w:t>, UBND cấp huyện</w:t>
            </w:r>
          </w:p>
        </w:tc>
        <w:tc>
          <w:tcPr>
            <w:tcW w:w="1663" w:type="dxa"/>
          </w:tcPr>
          <w:p w:rsidR="00BC111F" w:rsidRPr="00201D67" w:rsidRDefault="00BC111F" w:rsidP="00E86C4A">
            <w:pPr>
              <w:spacing w:before="60" w:after="60"/>
              <w:rPr>
                <w:sz w:val="26"/>
                <w:szCs w:val="26"/>
              </w:rPr>
            </w:pPr>
          </w:p>
        </w:tc>
      </w:tr>
    </w:tbl>
    <w:p w:rsidR="00BC111F" w:rsidRPr="00643D4F" w:rsidRDefault="00BC111F" w:rsidP="00BC111F">
      <w:pPr>
        <w:pStyle w:val="NormalWeb"/>
        <w:shd w:val="clear" w:color="auto" w:fill="FFFFFF"/>
        <w:spacing w:before="0" w:beforeAutospacing="0" w:after="0" w:afterAutospacing="0"/>
        <w:rPr>
          <w:b/>
          <w:iCs/>
          <w:sz w:val="26"/>
          <w:szCs w:val="26"/>
        </w:rPr>
      </w:pPr>
    </w:p>
    <w:p w:rsidR="00BC111F" w:rsidRPr="00D7470F" w:rsidRDefault="00BC111F" w:rsidP="00BC111F">
      <w:pPr>
        <w:jc w:val="center"/>
        <w:rPr>
          <w:b/>
          <w:sz w:val="28"/>
          <w:szCs w:val="28"/>
        </w:rPr>
      </w:pPr>
      <w:r>
        <w:rPr>
          <w:b/>
          <w:iCs/>
          <w:sz w:val="26"/>
          <w:szCs w:val="26"/>
        </w:rPr>
        <w:br w:type="page"/>
      </w:r>
      <w:r w:rsidRPr="00D7470F">
        <w:rPr>
          <w:b/>
          <w:sz w:val="28"/>
          <w:szCs w:val="28"/>
        </w:rPr>
        <w:lastRenderedPageBreak/>
        <w:t>Phần II</w:t>
      </w:r>
    </w:p>
    <w:p w:rsidR="00BC111F" w:rsidRPr="00D7470F" w:rsidRDefault="00BC111F" w:rsidP="00BC111F">
      <w:pPr>
        <w:jc w:val="center"/>
        <w:rPr>
          <w:b/>
          <w:bCs/>
          <w:spacing w:val="-2"/>
          <w:sz w:val="28"/>
          <w:szCs w:val="28"/>
        </w:rPr>
      </w:pPr>
      <w:r w:rsidRPr="00D7470F">
        <w:rPr>
          <w:b/>
          <w:bCs/>
          <w:sz w:val="28"/>
          <w:szCs w:val="28"/>
          <w:lang w:val="vi-VN"/>
        </w:rPr>
        <w:t xml:space="preserve">QUY TRÌNH </w:t>
      </w:r>
      <w:r w:rsidRPr="00D7470F">
        <w:rPr>
          <w:b/>
          <w:bCs/>
          <w:spacing w:val="-2"/>
          <w:sz w:val="28"/>
          <w:szCs w:val="28"/>
          <w:lang w:val="vi-VN"/>
        </w:rPr>
        <w:t>NỘI BỘ TRONG GIẢI QUYẾT THỦ TỤC HÀNH CHÍNH</w:t>
      </w:r>
      <w:r w:rsidRPr="00D7470F">
        <w:rPr>
          <w:b/>
          <w:bCs/>
          <w:spacing w:val="-2"/>
          <w:sz w:val="28"/>
          <w:szCs w:val="28"/>
        </w:rPr>
        <w:t xml:space="preserve"> </w:t>
      </w:r>
    </w:p>
    <w:p w:rsidR="00BC111F" w:rsidRPr="00D7470F" w:rsidRDefault="00BC111F" w:rsidP="00BC111F">
      <w:pPr>
        <w:jc w:val="center"/>
        <w:rPr>
          <w:b/>
          <w:bCs/>
          <w:color w:val="FF0000"/>
          <w:spacing w:val="-2"/>
          <w:sz w:val="28"/>
          <w:szCs w:val="28"/>
        </w:rPr>
      </w:pPr>
      <w:r w:rsidRPr="00D7470F">
        <w:rPr>
          <w:b/>
          <w:bCs/>
          <w:spacing w:val="-2"/>
          <w:sz w:val="28"/>
          <w:szCs w:val="28"/>
        </w:rPr>
        <w:t xml:space="preserve">THEO CƠ CHẾ MỘT CỬA </w:t>
      </w:r>
    </w:p>
    <w:p w:rsidR="00BC111F" w:rsidRPr="009D222E" w:rsidRDefault="00BC111F" w:rsidP="00BC111F">
      <w:pPr>
        <w:jc w:val="center"/>
        <w:rPr>
          <w:b/>
          <w:bCs/>
          <w:color w:val="FF0000"/>
          <w:spacing w:val="-2"/>
          <w:sz w:val="26"/>
          <w:szCs w:val="26"/>
        </w:rPr>
      </w:pPr>
    </w:p>
    <w:p w:rsidR="00BC111F" w:rsidRDefault="00BC111F" w:rsidP="00BC111F">
      <w:pPr>
        <w:spacing w:before="120"/>
        <w:ind w:firstLine="720"/>
        <w:rPr>
          <w:b/>
          <w:bCs/>
          <w:spacing w:val="-2"/>
          <w:sz w:val="28"/>
          <w:szCs w:val="28"/>
        </w:rPr>
      </w:pPr>
    </w:p>
    <w:p w:rsidR="00BC111F" w:rsidRPr="00CE0D65" w:rsidRDefault="00BC111F" w:rsidP="00BC111F">
      <w:pPr>
        <w:spacing w:before="120"/>
        <w:ind w:firstLine="720"/>
        <w:rPr>
          <w:b/>
          <w:bCs/>
          <w:spacing w:val="-2"/>
          <w:sz w:val="28"/>
          <w:szCs w:val="28"/>
        </w:rPr>
      </w:pPr>
      <w:r w:rsidRPr="00CE0D65">
        <w:rPr>
          <w:b/>
          <w:bCs/>
          <w:spacing w:val="-2"/>
          <w:sz w:val="28"/>
          <w:szCs w:val="28"/>
        </w:rPr>
        <w:t>CÁC CỤM TỪ VIẾT TẮT</w:t>
      </w:r>
    </w:p>
    <w:p w:rsidR="00BC111F" w:rsidRPr="00CE0D65" w:rsidRDefault="00BC111F" w:rsidP="00BC111F">
      <w:pPr>
        <w:spacing w:before="120"/>
        <w:ind w:firstLine="720"/>
        <w:rPr>
          <w:bCs/>
          <w:spacing w:val="-2"/>
          <w:sz w:val="28"/>
          <w:szCs w:val="28"/>
        </w:rPr>
      </w:pPr>
      <w:r w:rsidRPr="00CE0D65">
        <w:rPr>
          <w:bCs/>
          <w:spacing w:val="-2"/>
          <w:sz w:val="28"/>
          <w:szCs w:val="28"/>
        </w:rPr>
        <w:t>- Trung tâm Phục vụ hành chính công: TTPVHCC</w:t>
      </w:r>
    </w:p>
    <w:p w:rsidR="00BC111F" w:rsidRPr="00CE0D65" w:rsidRDefault="00BC111F" w:rsidP="00BC111F">
      <w:pPr>
        <w:spacing w:before="120"/>
        <w:ind w:left="720"/>
        <w:rPr>
          <w:bCs/>
          <w:spacing w:val="-2"/>
          <w:sz w:val="28"/>
          <w:szCs w:val="28"/>
        </w:rPr>
      </w:pPr>
      <w:r w:rsidRPr="00CE0D65">
        <w:rPr>
          <w:bCs/>
          <w:spacing w:val="-2"/>
          <w:sz w:val="28"/>
          <w:szCs w:val="28"/>
        </w:rPr>
        <w:t>- Công chức Một cửa: CCMC</w:t>
      </w:r>
    </w:p>
    <w:p w:rsidR="00BC111F" w:rsidRDefault="00BC111F" w:rsidP="00BC111F">
      <w:pPr>
        <w:spacing w:before="120"/>
        <w:ind w:left="720"/>
        <w:rPr>
          <w:bCs/>
          <w:spacing w:val="-2"/>
          <w:sz w:val="28"/>
          <w:szCs w:val="28"/>
        </w:rPr>
      </w:pPr>
      <w:r w:rsidRPr="00CE0D65">
        <w:rPr>
          <w:bCs/>
          <w:spacing w:val="-2"/>
          <w:sz w:val="28"/>
          <w:szCs w:val="28"/>
        </w:rPr>
        <w:t xml:space="preserve">- </w:t>
      </w:r>
      <w:r>
        <w:rPr>
          <w:bCs/>
          <w:spacing w:val="-2"/>
          <w:sz w:val="28"/>
          <w:szCs w:val="28"/>
        </w:rPr>
        <w:t>Giáo dục nghề nghiệp</w:t>
      </w:r>
      <w:r w:rsidRPr="00CE0D65">
        <w:rPr>
          <w:bCs/>
          <w:spacing w:val="-2"/>
          <w:sz w:val="28"/>
          <w:szCs w:val="28"/>
        </w:rPr>
        <w:t xml:space="preserve">: </w:t>
      </w:r>
      <w:r>
        <w:rPr>
          <w:bCs/>
          <w:spacing w:val="-2"/>
          <w:sz w:val="28"/>
          <w:szCs w:val="28"/>
        </w:rPr>
        <w:t>GDNN</w:t>
      </w:r>
    </w:p>
    <w:p w:rsidR="00BC111F" w:rsidRPr="00BB5E56" w:rsidRDefault="00BC111F" w:rsidP="00BC111F">
      <w:pPr>
        <w:spacing w:before="120"/>
        <w:ind w:left="720"/>
        <w:rPr>
          <w:bCs/>
          <w:spacing w:val="-2"/>
          <w:sz w:val="28"/>
          <w:szCs w:val="28"/>
        </w:rPr>
      </w:pPr>
      <w:r w:rsidRPr="00BB5E56">
        <w:rPr>
          <w:bCs/>
          <w:spacing w:val="-2"/>
          <w:sz w:val="28"/>
          <w:szCs w:val="28"/>
        </w:rPr>
        <w:t xml:space="preserve">- </w:t>
      </w:r>
      <w:r w:rsidRPr="00BB5E56">
        <w:rPr>
          <w:sz w:val="28"/>
          <w:szCs w:val="28"/>
        </w:rPr>
        <w:t>Lao động - Thương binh và Xã hội: LĐTB&amp;XH</w:t>
      </w:r>
    </w:p>
    <w:p w:rsidR="00BC111F" w:rsidRDefault="00BC111F" w:rsidP="00BC111F">
      <w:pPr>
        <w:pStyle w:val="BodyText"/>
        <w:spacing w:before="120"/>
        <w:ind w:firstLine="720"/>
        <w:rPr>
          <w:b/>
        </w:rPr>
      </w:pPr>
    </w:p>
    <w:p w:rsidR="00BC111F" w:rsidRDefault="00BC111F" w:rsidP="00BC111F">
      <w:pPr>
        <w:pStyle w:val="BodyText"/>
        <w:spacing w:before="120"/>
        <w:ind w:firstLine="720"/>
        <w:rPr>
          <w:b/>
        </w:rPr>
      </w:pPr>
      <w:r>
        <w:rPr>
          <w:b/>
        </w:rPr>
        <w:t>1. Nhóm 02 TTHC, gồm:</w:t>
      </w:r>
    </w:p>
    <w:p w:rsidR="00BC111F" w:rsidRPr="001B4998" w:rsidRDefault="00BC111F" w:rsidP="00BC111F">
      <w:pPr>
        <w:pStyle w:val="BodyText"/>
        <w:spacing w:before="120"/>
        <w:ind w:firstLine="720"/>
      </w:pPr>
      <w:r w:rsidRPr="001B4998">
        <w:t>1.1. Công nhận hội đồng quản trị trường trung cấp tư thục</w:t>
      </w:r>
    </w:p>
    <w:p w:rsidR="00BC111F" w:rsidRPr="001B4998" w:rsidRDefault="00BC111F" w:rsidP="00BC111F">
      <w:pPr>
        <w:pStyle w:val="BodyText"/>
        <w:spacing w:before="120"/>
        <w:ind w:firstLine="720"/>
      </w:pPr>
      <w:r w:rsidRPr="001B4998">
        <w:t>1.2. Thay thế chủ tịch, thư ký, thành viên hội đồng quản trị trường trung cấp tư thục; chấm dứt hoạt động hội đồng quản trị</w:t>
      </w:r>
    </w:p>
    <w:p w:rsidR="00BC111F" w:rsidRPr="00223C18" w:rsidRDefault="00BC111F" w:rsidP="00BC111F">
      <w:pPr>
        <w:pStyle w:val="BodyText"/>
        <w:spacing w:before="120" w:after="120"/>
        <w:ind w:firstLine="720"/>
      </w:pPr>
      <w:r>
        <w:t>Tổng thời gian</w:t>
      </w:r>
      <w:r w:rsidRPr="00E82119">
        <w:t xml:space="preserve"> thực hiện </w:t>
      </w:r>
      <w:r>
        <w:t xml:space="preserve">01 </w:t>
      </w:r>
      <w:r w:rsidRPr="00E82119">
        <w:t>TTHC: 15 ngày làm việc.</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4"/>
        <w:gridCol w:w="5074"/>
        <w:gridCol w:w="1851"/>
        <w:gridCol w:w="1270"/>
        <w:gridCol w:w="708"/>
      </w:tblGrid>
      <w:tr w:rsidR="00BC111F" w:rsidRPr="001F36A4" w:rsidTr="00E86C4A">
        <w:trPr>
          <w:trHeight w:val="539"/>
          <w:tblHeader/>
        </w:trPr>
        <w:tc>
          <w:tcPr>
            <w:tcW w:w="704"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TT</w:t>
            </w:r>
          </w:p>
        </w:tc>
        <w:tc>
          <w:tcPr>
            <w:tcW w:w="5074"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Trình tự</w:t>
            </w:r>
          </w:p>
        </w:tc>
        <w:tc>
          <w:tcPr>
            <w:tcW w:w="1848"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Trách nhiệm</w:t>
            </w:r>
          </w:p>
          <w:p w:rsidR="00BC111F" w:rsidRPr="001F36A4" w:rsidRDefault="00BC111F" w:rsidP="00E86C4A">
            <w:pPr>
              <w:jc w:val="center"/>
              <w:rPr>
                <w:b/>
                <w:szCs w:val="26"/>
              </w:rPr>
            </w:pPr>
            <w:r w:rsidRPr="001F36A4">
              <w:rPr>
                <w:b/>
                <w:szCs w:val="26"/>
              </w:rPr>
              <w:t>thực hiện</w:t>
            </w:r>
          </w:p>
        </w:tc>
        <w:tc>
          <w:tcPr>
            <w:tcW w:w="1270"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Thời gian</w:t>
            </w:r>
          </w:p>
          <w:p w:rsidR="00BC111F" w:rsidRPr="001F36A4" w:rsidRDefault="00BC111F" w:rsidP="00E86C4A">
            <w:pPr>
              <w:jc w:val="center"/>
              <w:rPr>
                <w:b/>
                <w:szCs w:val="26"/>
              </w:rPr>
            </w:pPr>
            <w:r w:rsidRPr="001F36A4">
              <w:rPr>
                <w:b/>
                <w:szCs w:val="26"/>
              </w:rPr>
              <w:t>thực hiện</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Ghi chú</w:t>
            </w: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B1</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 xml:space="preserve"> - Tiếp nhận hồ sơ và ghi giấy biên nhận, hẹn ngày trả kết quả. Nhập hồ sơ điện tử.</w:t>
            </w:r>
          </w:p>
          <w:p w:rsidR="00BC111F" w:rsidRPr="001F36A4" w:rsidRDefault="00BC111F" w:rsidP="00E86C4A">
            <w:pPr>
              <w:jc w:val="both"/>
              <w:rPr>
                <w:sz w:val="26"/>
                <w:szCs w:val="26"/>
              </w:rPr>
            </w:pPr>
            <w:r w:rsidRPr="001F36A4">
              <w:rPr>
                <w:sz w:val="26"/>
                <w:szCs w:val="26"/>
              </w:rPr>
              <w:t xml:space="preserve">-  Chuyển hồ sơ cho Lãnh đạo </w:t>
            </w:r>
            <w:r>
              <w:rPr>
                <w:sz w:val="26"/>
                <w:szCs w:val="26"/>
              </w:rPr>
              <w:t>P</w:t>
            </w:r>
            <w:r w:rsidRPr="001F36A4">
              <w:rPr>
                <w:sz w:val="26"/>
                <w:szCs w:val="26"/>
              </w:rPr>
              <w:t xml:space="preserve">hòng </w:t>
            </w:r>
            <w:r>
              <w:rPr>
                <w:sz w:val="26"/>
                <w:szCs w:val="26"/>
              </w:rPr>
              <w:t>GDNN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Pr>
                <w:sz w:val="26"/>
                <w:szCs w:val="26"/>
              </w:rPr>
              <w:t>CCMC</w:t>
            </w:r>
            <w:r w:rsidRPr="001F36A4">
              <w:rPr>
                <w:sz w:val="26"/>
                <w:szCs w:val="26"/>
              </w:rPr>
              <w:t xml:space="preserve"> Sở tại TTPVHCC</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0,5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B2</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Phân công xử lý hồ sơ</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Lãnh đạo Phòng GDNN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Pr>
                <w:sz w:val="26"/>
                <w:szCs w:val="26"/>
              </w:rPr>
              <w:t>0,5</w:t>
            </w:r>
            <w:r w:rsidRPr="001F36A4">
              <w:rPr>
                <w:sz w:val="26"/>
                <w:szCs w:val="26"/>
              </w:rPr>
              <w:t xml:space="preserve">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B3</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Thẩm định hồ sơ, dự thảo văn bản</w:t>
            </w:r>
          </w:p>
          <w:p w:rsidR="00BC111F" w:rsidRPr="001F36A4" w:rsidRDefault="00BC111F" w:rsidP="00E86C4A">
            <w:pPr>
              <w:jc w:val="both"/>
              <w:rPr>
                <w:spacing w:val="-6"/>
                <w:sz w:val="26"/>
                <w:szCs w:val="26"/>
              </w:rPr>
            </w:pPr>
            <w:r w:rsidRPr="001F36A4">
              <w:rPr>
                <w:sz w:val="26"/>
                <w:szCs w:val="26"/>
              </w:rPr>
              <w:t xml:space="preserve">- </w:t>
            </w:r>
            <w:r w:rsidRPr="001F36A4">
              <w:rPr>
                <w:spacing w:val="-6"/>
                <w:sz w:val="26"/>
                <w:szCs w:val="26"/>
              </w:rPr>
              <w:t>Trường hợp hồ sơ không đáp ứng yêu cầu, thông báo cho cá nhân/tổ chức trong thời hạn không quá 07 ngày làm việc, nêu rõ lý do.</w:t>
            </w:r>
          </w:p>
          <w:p w:rsidR="00BC111F" w:rsidRPr="001F36A4" w:rsidRDefault="00BC111F" w:rsidP="00E86C4A">
            <w:pPr>
              <w:jc w:val="both"/>
              <w:rPr>
                <w:sz w:val="26"/>
                <w:szCs w:val="26"/>
              </w:rPr>
            </w:pPr>
            <w:r w:rsidRPr="001F36A4">
              <w:rPr>
                <w:sz w:val="26"/>
                <w:szCs w:val="26"/>
              </w:rPr>
              <w:t>- Trường hợp hồ sơ cần giải trình và bổ sung thêm, thông báo cho cá nhân/tổ chứckhông quá 07 ngày làm việc kể từ ngày nhận hồ sơ.</w:t>
            </w:r>
          </w:p>
          <w:p w:rsidR="00BC111F" w:rsidRPr="001F36A4" w:rsidRDefault="00BC111F" w:rsidP="00E86C4A">
            <w:pPr>
              <w:jc w:val="both"/>
              <w:rPr>
                <w:sz w:val="26"/>
                <w:szCs w:val="26"/>
              </w:rPr>
            </w:pPr>
            <w:r w:rsidRPr="001F36A4">
              <w:rPr>
                <w:sz w:val="26"/>
                <w:szCs w:val="26"/>
              </w:rPr>
              <w:t>- Trường hợp hồ sơ đáp ứng yêu cầu, thực hiện bước tiếp theo.</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Chuyên viên Phòng GDNN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w:t>
            </w:r>
            <w:r>
              <w:rPr>
                <w:sz w:val="26"/>
                <w:szCs w:val="26"/>
              </w:rPr>
              <w:t>8</w:t>
            </w:r>
            <w:r w:rsidRPr="001F36A4">
              <w:rPr>
                <w:sz w:val="26"/>
                <w:szCs w:val="26"/>
              </w:rPr>
              <w:t xml:space="preserve">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B4</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Xem xét dự thảo văn bản, trình Lãnh đạo Sở</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Lãnh đạo Phòng GDNN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02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B5</w:t>
            </w:r>
          </w:p>
        </w:tc>
        <w:tc>
          <w:tcPr>
            <w:tcW w:w="507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 xml:space="preserve">Xem xét, </w:t>
            </w:r>
            <w:r>
              <w:rPr>
                <w:sz w:val="26"/>
                <w:szCs w:val="26"/>
              </w:rPr>
              <w:t>ký duyệt văn bản liên quan</w:t>
            </w:r>
          </w:p>
        </w:tc>
        <w:tc>
          <w:tcPr>
            <w:tcW w:w="1848"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Lãnh đạo Sở</w:t>
            </w:r>
          </w:p>
        </w:tc>
        <w:tc>
          <w:tcPr>
            <w:tcW w:w="1270"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03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B6</w:t>
            </w:r>
          </w:p>
        </w:tc>
        <w:tc>
          <w:tcPr>
            <w:tcW w:w="507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Phát hành văn bản</w:t>
            </w:r>
          </w:p>
        </w:tc>
        <w:tc>
          <w:tcPr>
            <w:tcW w:w="1848"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Văn thư Sở</w:t>
            </w:r>
          </w:p>
        </w:tc>
        <w:tc>
          <w:tcPr>
            <w:tcW w:w="1270"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Pr>
                <w:sz w:val="26"/>
                <w:szCs w:val="26"/>
              </w:rPr>
              <w:t>0,5</w:t>
            </w:r>
            <w:r w:rsidRPr="001F36A4">
              <w:rPr>
                <w:sz w:val="26"/>
                <w:szCs w:val="26"/>
              </w:rPr>
              <w:t xml:space="preserve">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lastRenderedPageBreak/>
              <w:t>B7</w:t>
            </w:r>
          </w:p>
        </w:tc>
        <w:tc>
          <w:tcPr>
            <w:tcW w:w="507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Trả kết quả giải quyết TTHC</w:t>
            </w:r>
          </w:p>
          <w:p w:rsidR="00BC111F" w:rsidRPr="001F36A4" w:rsidRDefault="00BC111F" w:rsidP="00E86C4A">
            <w:pPr>
              <w:jc w:val="both"/>
              <w:rPr>
                <w:sz w:val="26"/>
                <w:szCs w:val="26"/>
              </w:rPr>
            </w:pPr>
            <w:r w:rsidRPr="001F36A4">
              <w:rPr>
                <w:sz w:val="26"/>
                <w:szCs w:val="26"/>
              </w:rPr>
              <w:t>Thống kê, theo dõi</w:t>
            </w:r>
          </w:p>
        </w:tc>
        <w:tc>
          <w:tcPr>
            <w:tcW w:w="1848"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Pr>
                <w:sz w:val="26"/>
                <w:szCs w:val="26"/>
              </w:rPr>
              <w:t>CCMC</w:t>
            </w:r>
            <w:r w:rsidRPr="001F36A4">
              <w:rPr>
                <w:sz w:val="26"/>
                <w:szCs w:val="26"/>
              </w:rPr>
              <w:t xml:space="preserve"> Sở tại TTPVHCC</w:t>
            </w:r>
          </w:p>
        </w:tc>
        <w:tc>
          <w:tcPr>
            <w:tcW w:w="1270"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0,5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color w:val="FF0000"/>
                <w:sz w:val="26"/>
                <w:szCs w:val="26"/>
              </w:rPr>
            </w:pPr>
          </w:p>
        </w:tc>
      </w:tr>
      <w:tr w:rsidR="00BC111F" w:rsidRPr="001F36A4" w:rsidTr="00E86C4A">
        <w:trPr>
          <w:trHeight w:val="377"/>
        </w:trPr>
        <w:tc>
          <w:tcPr>
            <w:tcW w:w="70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p>
        </w:tc>
        <w:tc>
          <w:tcPr>
            <w:tcW w:w="6925"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bCs/>
                <w:sz w:val="26"/>
                <w:szCs w:val="26"/>
              </w:rPr>
            </w:pPr>
            <w:r w:rsidRPr="001F36A4">
              <w:rPr>
                <w:b/>
                <w:bCs/>
                <w:sz w:val="26"/>
                <w:szCs w:val="26"/>
              </w:rPr>
              <w:t>Tổng thời gian thực hiện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bCs/>
                <w:sz w:val="26"/>
                <w:szCs w:val="26"/>
              </w:rPr>
            </w:pPr>
            <w:r w:rsidRPr="001F36A4">
              <w:rPr>
                <w:b/>
                <w:bCs/>
                <w:sz w:val="26"/>
                <w:szCs w:val="26"/>
              </w:rPr>
              <w:t>15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bl>
    <w:p w:rsidR="00BC111F" w:rsidRDefault="00BC111F" w:rsidP="00BC111F">
      <w:pPr>
        <w:pStyle w:val="BodyText"/>
        <w:spacing w:before="360"/>
        <w:ind w:firstLine="720"/>
        <w:rPr>
          <w:b/>
        </w:rPr>
      </w:pPr>
      <w:r>
        <w:rPr>
          <w:b/>
        </w:rPr>
        <w:t>2</w:t>
      </w:r>
      <w:r w:rsidRPr="00126020">
        <w:rPr>
          <w:b/>
        </w:rPr>
        <w:t xml:space="preserve">. </w:t>
      </w:r>
      <w:r>
        <w:rPr>
          <w:b/>
        </w:rPr>
        <w:t xml:space="preserve">Nhóm 03 TTHC, gồm: </w:t>
      </w:r>
    </w:p>
    <w:p w:rsidR="00BC111F" w:rsidRPr="001B4998" w:rsidRDefault="00BC111F" w:rsidP="00BC111F">
      <w:pPr>
        <w:pStyle w:val="BodyText"/>
        <w:spacing w:before="120"/>
        <w:ind w:firstLine="720"/>
      </w:pPr>
      <w:r w:rsidRPr="001B4998">
        <w:t>2.1. Thành lập hội đồng trường trung cấp công lập</w:t>
      </w:r>
    </w:p>
    <w:p w:rsidR="00BC111F" w:rsidRPr="001B4998" w:rsidRDefault="00BC111F" w:rsidP="00BC111F">
      <w:pPr>
        <w:pStyle w:val="BodyText"/>
        <w:spacing w:before="120"/>
        <w:ind w:firstLine="720"/>
      </w:pPr>
      <w:r w:rsidRPr="001B4998">
        <w:t>2.2. Thay thế chủ tịch, thư ký, thành viên hội đồng trường trung cấp công lập</w:t>
      </w:r>
    </w:p>
    <w:p w:rsidR="00BC111F" w:rsidRPr="001B4998" w:rsidRDefault="00BC111F" w:rsidP="00BC111F">
      <w:pPr>
        <w:pStyle w:val="BodyText"/>
        <w:spacing w:before="120"/>
        <w:ind w:firstLine="720"/>
      </w:pPr>
      <w:r w:rsidRPr="001B4998">
        <w:t>2.3. Miễn nhiệm, cách chức chủ tịch, thư ký, thành viên hội đồng trường trung cấp công lập</w:t>
      </w:r>
    </w:p>
    <w:p w:rsidR="00BC111F" w:rsidRPr="001F36A4" w:rsidRDefault="00BC111F" w:rsidP="00BC111F">
      <w:pPr>
        <w:pStyle w:val="BodyText"/>
        <w:spacing w:before="120"/>
        <w:ind w:firstLine="720"/>
      </w:pPr>
      <w:r>
        <w:t>Tổng thời gian</w:t>
      </w:r>
      <w:r w:rsidRPr="00E82119">
        <w:t xml:space="preserve"> thực hiện </w:t>
      </w:r>
      <w:r>
        <w:t xml:space="preserve">01 </w:t>
      </w:r>
      <w:r w:rsidRPr="00E82119">
        <w:t>TTHC: 15 ngày làm việc.</w:t>
      </w:r>
    </w:p>
    <w:p w:rsidR="00BC111F" w:rsidRPr="0096092C" w:rsidRDefault="00BC111F" w:rsidP="00BC111F">
      <w:pPr>
        <w:pStyle w:val="BodyText"/>
        <w:spacing w:before="120" w:after="120"/>
        <w:ind w:firstLine="720"/>
        <w:rPr>
          <w:b/>
        </w:rPr>
      </w:pPr>
      <w:r>
        <w:rPr>
          <w:b/>
        </w:rPr>
        <w:t>*</w:t>
      </w:r>
      <w:r w:rsidRPr="0096092C">
        <w:rPr>
          <w:b/>
        </w:rPr>
        <w:t xml:space="preserve"> Trường hợp trường trung cấp công lập thuộc Sở chuyên môn thuộc Ủy ban nhân dân cấp tỉnh</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4"/>
        <w:gridCol w:w="5074"/>
        <w:gridCol w:w="1851"/>
        <w:gridCol w:w="1270"/>
        <w:gridCol w:w="708"/>
      </w:tblGrid>
      <w:tr w:rsidR="00BC111F" w:rsidRPr="001F36A4" w:rsidTr="00E86C4A">
        <w:trPr>
          <w:trHeight w:val="539"/>
          <w:tblHeader/>
        </w:trPr>
        <w:tc>
          <w:tcPr>
            <w:tcW w:w="704"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TT</w:t>
            </w:r>
          </w:p>
        </w:tc>
        <w:tc>
          <w:tcPr>
            <w:tcW w:w="5074"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Trình tự</w:t>
            </w:r>
          </w:p>
        </w:tc>
        <w:tc>
          <w:tcPr>
            <w:tcW w:w="1848"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Trách nhiệm</w:t>
            </w:r>
          </w:p>
          <w:p w:rsidR="00BC111F" w:rsidRPr="001F36A4" w:rsidRDefault="00BC111F" w:rsidP="00E86C4A">
            <w:pPr>
              <w:jc w:val="center"/>
              <w:rPr>
                <w:b/>
                <w:szCs w:val="26"/>
              </w:rPr>
            </w:pPr>
            <w:r w:rsidRPr="001F36A4">
              <w:rPr>
                <w:b/>
                <w:szCs w:val="26"/>
              </w:rPr>
              <w:t>thực hiện</w:t>
            </w:r>
          </w:p>
        </w:tc>
        <w:tc>
          <w:tcPr>
            <w:tcW w:w="1270"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Thời gian</w:t>
            </w:r>
          </w:p>
          <w:p w:rsidR="00BC111F" w:rsidRPr="001F36A4" w:rsidRDefault="00BC111F" w:rsidP="00E86C4A">
            <w:pPr>
              <w:jc w:val="center"/>
              <w:rPr>
                <w:b/>
                <w:szCs w:val="26"/>
              </w:rPr>
            </w:pPr>
            <w:r w:rsidRPr="001F36A4">
              <w:rPr>
                <w:b/>
                <w:szCs w:val="26"/>
              </w:rPr>
              <w:t>thực hiện</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Ghi chú</w:t>
            </w:r>
          </w:p>
        </w:tc>
      </w:tr>
      <w:tr w:rsidR="00BC111F" w:rsidRPr="001F36A4" w:rsidTr="00E86C4A">
        <w:trPr>
          <w:trHeight w:val="1068"/>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B1</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 xml:space="preserve"> - Tiếp nhận hồ sơ và ghi giấy biên nhận, hẹn ngày trả kết quả. Nhập hồ sơ điện tử.</w:t>
            </w:r>
          </w:p>
          <w:p w:rsidR="00BC111F" w:rsidRPr="001F36A4" w:rsidRDefault="00BC111F" w:rsidP="00E86C4A">
            <w:pPr>
              <w:jc w:val="both"/>
              <w:rPr>
                <w:sz w:val="26"/>
                <w:szCs w:val="26"/>
              </w:rPr>
            </w:pPr>
            <w:r w:rsidRPr="001F36A4">
              <w:rPr>
                <w:sz w:val="26"/>
                <w:szCs w:val="26"/>
              </w:rPr>
              <w:t xml:space="preserve">-  Chuyển hồ sơ cho Lãnh đạo </w:t>
            </w:r>
            <w:r>
              <w:rPr>
                <w:sz w:val="26"/>
                <w:szCs w:val="26"/>
              </w:rPr>
              <w:t>P</w:t>
            </w:r>
            <w:r w:rsidRPr="001F36A4">
              <w:rPr>
                <w:sz w:val="26"/>
                <w:szCs w:val="26"/>
              </w:rPr>
              <w:t xml:space="preserve">hòng </w:t>
            </w:r>
            <w:r>
              <w:rPr>
                <w:sz w:val="26"/>
                <w:szCs w:val="26"/>
              </w:rPr>
              <w:t>GDNN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Pr>
                <w:sz w:val="26"/>
                <w:szCs w:val="26"/>
              </w:rPr>
              <w:t>CCMC</w:t>
            </w:r>
            <w:r w:rsidRPr="001F36A4">
              <w:rPr>
                <w:sz w:val="26"/>
                <w:szCs w:val="26"/>
              </w:rPr>
              <w:t xml:space="preserve"> Sở tại TTPVHCC</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0,5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B2</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Phân công xử lý hồ sơ</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Lãnh đạo Phòng GDNN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Pr>
                <w:sz w:val="26"/>
                <w:szCs w:val="26"/>
              </w:rPr>
              <w:t>0,5</w:t>
            </w:r>
            <w:r w:rsidRPr="001F36A4">
              <w:rPr>
                <w:sz w:val="26"/>
                <w:szCs w:val="26"/>
              </w:rPr>
              <w:t xml:space="preserve">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rPr>
          <w:trHeight w:val="2638"/>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B3</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Thẩm định hồ sơ, dự thảo văn bản</w:t>
            </w:r>
          </w:p>
          <w:p w:rsidR="00BC111F" w:rsidRPr="001F36A4" w:rsidRDefault="00BC111F" w:rsidP="00E86C4A">
            <w:pPr>
              <w:jc w:val="both"/>
              <w:rPr>
                <w:spacing w:val="-6"/>
                <w:sz w:val="26"/>
                <w:szCs w:val="26"/>
              </w:rPr>
            </w:pPr>
            <w:r w:rsidRPr="001F36A4">
              <w:rPr>
                <w:sz w:val="26"/>
                <w:szCs w:val="26"/>
              </w:rPr>
              <w:t xml:space="preserve">- </w:t>
            </w:r>
            <w:r w:rsidRPr="001F36A4">
              <w:rPr>
                <w:spacing w:val="-6"/>
                <w:sz w:val="26"/>
                <w:szCs w:val="26"/>
              </w:rPr>
              <w:t>Trường hợp hồ sơ không đáp ứng yêu cầu, thông báo cho cá nhân/tổ chức trong thời hạn không quá 07 ngày làm việc, nêu rõ lý do.</w:t>
            </w:r>
          </w:p>
          <w:p w:rsidR="00BC111F" w:rsidRPr="001F36A4" w:rsidRDefault="00BC111F" w:rsidP="00E86C4A">
            <w:pPr>
              <w:jc w:val="both"/>
              <w:rPr>
                <w:sz w:val="26"/>
                <w:szCs w:val="26"/>
              </w:rPr>
            </w:pPr>
            <w:r w:rsidRPr="001F36A4">
              <w:rPr>
                <w:sz w:val="26"/>
                <w:szCs w:val="26"/>
              </w:rPr>
              <w:t>- Trường hợp hồ sơ cần giải trình và bổ sung thêm, thông báo cho cá nhân/tổ chứckhông quá 07 ngày làm việc kể từ ngày nhận hồ sơ.</w:t>
            </w:r>
          </w:p>
          <w:p w:rsidR="00BC111F" w:rsidRPr="001F36A4" w:rsidRDefault="00BC111F" w:rsidP="00E86C4A">
            <w:pPr>
              <w:jc w:val="both"/>
              <w:rPr>
                <w:sz w:val="26"/>
                <w:szCs w:val="26"/>
              </w:rPr>
            </w:pPr>
            <w:r w:rsidRPr="001F36A4">
              <w:rPr>
                <w:sz w:val="26"/>
                <w:szCs w:val="26"/>
              </w:rPr>
              <w:t>- Trường hợp hồ sơ đáp ứng yêu cầu, thực hiện bước tiếp theo.</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Chuyên viên Phòng GDNN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w:t>
            </w:r>
            <w:r>
              <w:rPr>
                <w:sz w:val="26"/>
                <w:szCs w:val="26"/>
              </w:rPr>
              <w:t>8</w:t>
            </w:r>
            <w:r w:rsidRPr="001F36A4">
              <w:rPr>
                <w:sz w:val="26"/>
                <w:szCs w:val="26"/>
              </w:rPr>
              <w:t xml:space="preserve">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B4</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Xem xét dự thảo văn bản, trình Lãnh đạo Sở</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Lãnh đạo Phòng GDNN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02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B5</w:t>
            </w:r>
          </w:p>
        </w:tc>
        <w:tc>
          <w:tcPr>
            <w:tcW w:w="507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 xml:space="preserve">Xem xét, </w:t>
            </w:r>
            <w:r>
              <w:rPr>
                <w:sz w:val="26"/>
                <w:szCs w:val="26"/>
              </w:rPr>
              <w:t>ký duyệt văn bản liên quan</w:t>
            </w:r>
          </w:p>
        </w:tc>
        <w:tc>
          <w:tcPr>
            <w:tcW w:w="1848"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Lãnh đạo Sở</w:t>
            </w:r>
          </w:p>
        </w:tc>
        <w:tc>
          <w:tcPr>
            <w:tcW w:w="1270"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03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rPr>
          <w:trHeight w:val="459"/>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B6</w:t>
            </w:r>
          </w:p>
        </w:tc>
        <w:tc>
          <w:tcPr>
            <w:tcW w:w="507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Phát hành văn bản</w:t>
            </w:r>
          </w:p>
        </w:tc>
        <w:tc>
          <w:tcPr>
            <w:tcW w:w="1848"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Văn thư Sở</w:t>
            </w:r>
          </w:p>
        </w:tc>
        <w:tc>
          <w:tcPr>
            <w:tcW w:w="1270"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Pr>
                <w:sz w:val="26"/>
                <w:szCs w:val="26"/>
              </w:rPr>
              <w:t>0,5</w:t>
            </w:r>
            <w:r w:rsidRPr="001F36A4">
              <w:rPr>
                <w:sz w:val="26"/>
                <w:szCs w:val="26"/>
              </w:rPr>
              <w:t xml:space="preserve">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lastRenderedPageBreak/>
              <w:t>B7</w:t>
            </w:r>
          </w:p>
        </w:tc>
        <w:tc>
          <w:tcPr>
            <w:tcW w:w="507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Trả kết quả giải quyết TTHC</w:t>
            </w:r>
          </w:p>
          <w:p w:rsidR="00BC111F" w:rsidRPr="001F36A4" w:rsidRDefault="00BC111F" w:rsidP="00E86C4A">
            <w:pPr>
              <w:jc w:val="both"/>
              <w:rPr>
                <w:sz w:val="26"/>
                <w:szCs w:val="26"/>
              </w:rPr>
            </w:pPr>
            <w:r w:rsidRPr="001F36A4">
              <w:rPr>
                <w:sz w:val="26"/>
                <w:szCs w:val="26"/>
              </w:rPr>
              <w:t>Thống kê, theo dõi</w:t>
            </w:r>
          </w:p>
        </w:tc>
        <w:tc>
          <w:tcPr>
            <w:tcW w:w="1848"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Pr>
                <w:sz w:val="26"/>
                <w:szCs w:val="26"/>
              </w:rPr>
              <w:t>CCMC</w:t>
            </w:r>
            <w:r w:rsidRPr="001F36A4">
              <w:rPr>
                <w:sz w:val="26"/>
                <w:szCs w:val="26"/>
              </w:rPr>
              <w:t xml:space="preserve"> Sở tại TTPVHCC</w:t>
            </w:r>
          </w:p>
        </w:tc>
        <w:tc>
          <w:tcPr>
            <w:tcW w:w="1270"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0,5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color w:val="FF0000"/>
                <w:sz w:val="26"/>
                <w:szCs w:val="26"/>
              </w:rPr>
            </w:pPr>
          </w:p>
        </w:tc>
      </w:tr>
      <w:tr w:rsidR="00BC111F" w:rsidRPr="001F36A4" w:rsidTr="00E86C4A">
        <w:trPr>
          <w:trHeight w:val="377"/>
        </w:trPr>
        <w:tc>
          <w:tcPr>
            <w:tcW w:w="70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p>
        </w:tc>
        <w:tc>
          <w:tcPr>
            <w:tcW w:w="6925"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bCs/>
                <w:sz w:val="26"/>
                <w:szCs w:val="26"/>
              </w:rPr>
            </w:pPr>
            <w:r w:rsidRPr="001F36A4">
              <w:rPr>
                <w:b/>
                <w:bCs/>
                <w:sz w:val="26"/>
                <w:szCs w:val="26"/>
              </w:rPr>
              <w:t>Tổng thời gian thực hiện</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bCs/>
                <w:sz w:val="26"/>
                <w:szCs w:val="26"/>
              </w:rPr>
            </w:pPr>
            <w:r w:rsidRPr="001F36A4">
              <w:rPr>
                <w:b/>
                <w:bCs/>
                <w:sz w:val="26"/>
                <w:szCs w:val="26"/>
              </w:rPr>
              <w:t>15 ngày</w:t>
            </w:r>
          </w:p>
        </w:tc>
        <w:tc>
          <w:tcPr>
            <w:tcW w:w="708"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bl>
    <w:p w:rsidR="00BC111F" w:rsidRPr="001F36A4" w:rsidRDefault="00BC111F" w:rsidP="00BC111F">
      <w:pPr>
        <w:pStyle w:val="BodyText"/>
        <w:spacing w:before="120" w:after="120"/>
        <w:ind w:firstLine="720"/>
      </w:pPr>
      <w:r>
        <w:rPr>
          <w:b/>
        </w:rPr>
        <w:t>*</w:t>
      </w:r>
      <w:r w:rsidRPr="0096092C">
        <w:rPr>
          <w:b/>
        </w:rPr>
        <w:t xml:space="preserve"> Trường hợp trường trung cấp công lập thuộc Ủy ban nhân dân cấp huyện</w:t>
      </w:r>
      <w:r w:rsidRPr="001F36A4">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4"/>
        <w:gridCol w:w="4933"/>
        <w:gridCol w:w="1984"/>
        <w:gridCol w:w="1276"/>
        <w:gridCol w:w="709"/>
      </w:tblGrid>
      <w:tr w:rsidR="00BC111F" w:rsidRPr="001F36A4" w:rsidTr="00E86C4A">
        <w:trPr>
          <w:trHeight w:val="539"/>
          <w:tblHeader/>
        </w:trPr>
        <w:tc>
          <w:tcPr>
            <w:tcW w:w="704"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TT</w:t>
            </w:r>
          </w:p>
        </w:tc>
        <w:tc>
          <w:tcPr>
            <w:tcW w:w="4933"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Trình tự</w:t>
            </w: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Trách nhiệm</w:t>
            </w:r>
          </w:p>
          <w:p w:rsidR="00BC111F" w:rsidRPr="001F36A4" w:rsidRDefault="00BC111F" w:rsidP="00E86C4A">
            <w:pPr>
              <w:jc w:val="center"/>
              <w:rPr>
                <w:b/>
                <w:szCs w:val="26"/>
              </w:rPr>
            </w:pPr>
            <w:r w:rsidRPr="001F36A4">
              <w:rPr>
                <w:b/>
                <w:szCs w:val="26"/>
              </w:rPr>
              <w:t>thực hiện</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Thời gian</w:t>
            </w:r>
          </w:p>
          <w:p w:rsidR="00BC111F" w:rsidRPr="001F36A4" w:rsidRDefault="00BC111F" w:rsidP="00E86C4A">
            <w:pPr>
              <w:jc w:val="center"/>
              <w:rPr>
                <w:b/>
                <w:szCs w:val="26"/>
              </w:rPr>
            </w:pPr>
            <w:r w:rsidRPr="001F36A4">
              <w:rPr>
                <w:b/>
                <w:szCs w:val="26"/>
              </w:rPr>
              <w:t>thực hiện</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szCs w:val="26"/>
              </w:rPr>
            </w:pPr>
            <w:r w:rsidRPr="001F36A4">
              <w:rPr>
                <w:b/>
                <w:szCs w:val="26"/>
              </w:rPr>
              <w:t>Ghi chú</w:t>
            </w: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B1</w:t>
            </w:r>
          </w:p>
        </w:tc>
        <w:tc>
          <w:tcPr>
            <w:tcW w:w="4933"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 xml:space="preserve"> - Tiếp nhận hồ sơ và ghi giấy biên nhận, hẹn ngày trả kết quả. Nhập hồ sơ điện tử.</w:t>
            </w:r>
          </w:p>
          <w:p w:rsidR="00BC111F" w:rsidRPr="001F36A4" w:rsidRDefault="00BC111F" w:rsidP="00E86C4A">
            <w:pPr>
              <w:jc w:val="both"/>
              <w:rPr>
                <w:sz w:val="26"/>
                <w:szCs w:val="26"/>
              </w:rPr>
            </w:pPr>
            <w:r w:rsidRPr="001F36A4">
              <w:rPr>
                <w:sz w:val="26"/>
                <w:szCs w:val="26"/>
              </w:rPr>
              <w:t xml:space="preserve">-  Chuyển hồ sơ cho Lãnh đạo </w:t>
            </w:r>
            <w:r>
              <w:rPr>
                <w:sz w:val="26"/>
                <w:szCs w:val="26"/>
              </w:rPr>
              <w:t xml:space="preserve">Phòng </w:t>
            </w:r>
            <w:r w:rsidRPr="001F36A4">
              <w:rPr>
                <w:sz w:val="26"/>
                <w:szCs w:val="26"/>
              </w:rPr>
              <w:t>LĐTB&amp;XH</w:t>
            </w:r>
            <w:r>
              <w:rPr>
                <w:sz w:val="26"/>
                <w:szCs w:val="26"/>
              </w:rPr>
              <w:t xml:space="preserve"> cấp huyện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Pr>
                <w:sz w:val="26"/>
                <w:szCs w:val="26"/>
              </w:rPr>
              <w:t>CCMC cấp huyện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B2</w:t>
            </w:r>
          </w:p>
        </w:tc>
        <w:tc>
          <w:tcPr>
            <w:tcW w:w="4933"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Phân công xử lý hồ sơ</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Lãnh đạ</w:t>
            </w:r>
            <w:r>
              <w:rPr>
                <w:sz w:val="26"/>
                <w:szCs w:val="26"/>
              </w:rPr>
              <w:t xml:space="preserve">o </w:t>
            </w:r>
            <w:r w:rsidRPr="001F36A4">
              <w:rPr>
                <w:sz w:val="26"/>
                <w:szCs w:val="26"/>
              </w:rPr>
              <w:t xml:space="preserve">Phòng </w:t>
            </w:r>
            <w:r>
              <w:rPr>
                <w:sz w:val="26"/>
                <w:szCs w:val="26"/>
              </w:rPr>
              <w:t>LĐTB&amp;XH</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Pr>
                <w:sz w:val="26"/>
                <w:szCs w:val="26"/>
              </w:rPr>
              <w:t>0,5</w:t>
            </w:r>
            <w:r w:rsidRPr="001F36A4">
              <w:rPr>
                <w:sz w:val="26"/>
                <w:szCs w:val="26"/>
              </w:rPr>
              <w:t xml:space="preserve">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B3</w:t>
            </w:r>
          </w:p>
        </w:tc>
        <w:tc>
          <w:tcPr>
            <w:tcW w:w="4933"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Thẩm định hồ sơ, dự thảo văn bản</w:t>
            </w:r>
          </w:p>
          <w:p w:rsidR="00BC111F" w:rsidRPr="001F36A4" w:rsidRDefault="00BC111F" w:rsidP="00E86C4A">
            <w:pPr>
              <w:jc w:val="both"/>
              <w:rPr>
                <w:spacing w:val="-6"/>
                <w:sz w:val="26"/>
                <w:szCs w:val="26"/>
              </w:rPr>
            </w:pPr>
            <w:r w:rsidRPr="001F36A4">
              <w:rPr>
                <w:sz w:val="26"/>
                <w:szCs w:val="26"/>
              </w:rPr>
              <w:t xml:space="preserve">- </w:t>
            </w:r>
            <w:r w:rsidRPr="001F36A4">
              <w:rPr>
                <w:spacing w:val="-6"/>
                <w:sz w:val="26"/>
                <w:szCs w:val="26"/>
              </w:rPr>
              <w:t>Trường hợp hồ sơ không đáp ứng yêu cầu, thông báo cho cá nhân/tổ chức trong thời hạn không quá 07 ngày làm việc, nêu rõ lý do.</w:t>
            </w:r>
          </w:p>
          <w:p w:rsidR="00BC111F" w:rsidRPr="001F36A4" w:rsidRDefault="00BC111F" w:rsidP="00E86C4A">
            <w:pPr>
              <w:jc w:val="both"/>
              <w:rPr>
                <w:sz w:val="26"/>
                <w:szCs w:val="26"/>
              </w:rPr>
            </w:pPr>
            <w:r w:rsidRPr="001F36A4">
              <w:rPr>
                <w:sz w:val="26"/>
                <w:szCs w:val="26"/>
              </w:rPr>
              <w:t>- Trường hợp hồ sơ cần giải trình và bổ sung thêm, thông báo cho cá nhân/tổ chứckhông quá 07 ngày làm việc kể từ ngày nhận hồ sơ.</w:t>
            </w:r>
          </w:p>
          <w:p w:rsidR="00BC111F" w:rsidRPr="001F36A4" w:rsidRDefault="00BC111F" w:rsidP="00E86C4A">
            <w:pPr>
              <w:jc w:val="both"/>
              <w:rPr>
                <w:sz w:val="26"/>
                <w:szCs w:val="26"/>
              </w:rPr>
            </w:pPr>
            <w:r w:rsidRPr="001F36A4">
              <w:rPr>
                <w:sz w:val="26"/>
                <w:szCs w:val="26"/>
              </w:rPr>
              <w:t>- Trường hợp hồ sơ đáp ứng yêu cầu, thực hiện bước tiếp theo.</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 xml:space="preserve">Chuyên viên Phòng </w:t>
            </w:r>
            <w:r>
              <w:rPr>
                <w:sz w:val="26"/>
                <w:szCs w:val="26"/>
              </w:rPr>
              <w:t>LĐTB&amp;XH</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w:t>
            </w:r>
            <w:r>
              <w:rPr>
                <w:sz w:val="26"/>
                <w:szCs w:val="26"/>
              </w:rPr>
              <w:t>8</w:t>
            </w:r>
            <w:r w:rsidRPr="001F36A4">
              <w:rPr>
                <w:sz w:val="26"/>
                <w:szCs w:val="26"/>
              </w:rPr>
              <w:t xml:space="preserve">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B4</w:t>
            </w:r>
          </w:p>
        </w:tc>
        <w:tc>
          <w:tcPr>
            <w:tcW w:w="4933"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both"/>
              <w:rPr>
                <w:sz w:val="26"/>
                <w:szCs w:val="26"/>
              </w:rPr>
            </w:pPr>
            <w:r w:rsidRPr="001F36A4">
              <w:rPr>
                <w:sz w:val="26"/>
                <w:szCs w:val="26"/>
              </w:rPr>
              <w:t>Xem xét dự thảo văn bản, trình Lãnh đạo huyện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 xml:space="preserve">Lãnh đạo Phòng </w:t>
            </w:r>
            <w:r>
              <w:rPr>
                <w:sz w:val="26"/>
                <w:szCs w:val="26"/>
              </w:rPr>
              <w:t>LĐTB&amp;XH</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02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B5</w:t>
            </w:r>
          </w:p>
        </w:tc>
        <w:tc>
          <w:tcPr>
            <w:tcW w:w="4933"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 xml:space="preserve">Xem xét, </w:t>
            </w:r>
            <w:r>
              <w:rPr>
                <w:sz w:val="26"/>
                <w:szCs w:val="26"/>
              </w:rPr>
              <w:t>k</w:t>
            </w:r>
            <w:r w:rsidRPr="001F36A4">
              <w:rPr>
                <w:sz w:val="26"/>
                <w:szCs w:val="26"/>
              </w:rPr>
              <w:t>ý duyệt vào văn bản liên quan</w:t>
            </w:r>
          </w:p>
          <w:p w:rsidR="00BC111F" w:rsidRPr="001F36A4" w:rsidRDefault="00BC111F" w:rsidP="00E86C4A">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Pr>
                <w:sz w:val="26"/>
                <w:szCs w:val="26"/>
              </w:rPr>
              <w:t>Chủ tịch UBND cấp huyện</w:t>
            </w:r>
          </w:p>
        </w:tc>
        <w:tc>
          <w:tcPr>
            <w:tcW w:w="1276"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03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rPr>
          <w:trHeight w:val="450"/>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B6</w:t>
            </w:r>
          </w:p>
        </w:tc>
        <w:tc>
          <w:tcPr>
            <w:tcW w:w="4933"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Phát hành văn bản</w:t>
            </w:r>
          </w:p>
        </w:tc>
        <w:tc>
          <w:tcPr>
            <w:tcW w:w="198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sidRPr="001F36A4">
              <w:rPr>
                <w:sz w:val="26"/>
                <w:szCs w:val="26"/>
              </w:rPr>
              <w:t xml:space="preserve">Văn thư </w:t>
            </w:r>
            <w:r>
              <w:rPr>
                <w:sz w:val="26"/>
                <w:szCs w:val="26"/>
              </w:rPr>
              <w:t xml:space="preserve">UBND cấp </w:t>
            </w:r>
            <w:r w:rsidRPr="001F36A4">
              <w:rPr>
                <w:sz w:val="26"/>
                <w:szCs w:val="26"/>
              </w:rPr>
              <w:t>huyện</w:t>
            </w:r>
          </w:p>
        </w:tc>
        <w:tc>
          <w:tcPr>
            <w:tcW w:w="1276"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Pr>
                <w:sz w:val="26"/>
                <w:szCs w:val="26"/>
              </w:rPr>
              <w:t>0,5</w:t>
            </w:r>
            <w:r w:rsidRPr="001F36A4">
              <w:rPr>
                <w:sz w:val="26"/>
                <w:szCs w:val="26"/>
              </w:rPr>
              <w:t xml:space="preserve">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r w:rsidR="00BC111F" w:rsidRPr="001F36A4" w:rsidTr="00E86C4A">
        <w:tc>
          <w:tcPr>
            <w:tcW w:w="704"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sz w:val="26"/>
                <w:szCs w:val="26"/>
              </w:rPr>
            </w:pPr>
            <w:r w:rsidRPr="001F36A4">
              <w:rPr>
                <w:sz w:val="26"/>
                <w:szCs w:val="26"/>
              </w:rPr>
              <w:t>B7</w:t>
            </w:r>
          </w:p>
        </w:tc>
        <w:tc>
          <w:tcPr>
            <w:tcW w:w="4933"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both"/>
              <w:rPr>
                <w:sz w:val="26"/>
                <w:szCs w:val="26"/>
              </w:rPr>
            </w:pPr>
            <w:r w:rsidRPr="001F36A4">
              <w:rPr>
                <w:sz w:val="26"/>
                <w:szCs w:val="26"/>
              </w:rPr>
              <w:t>Trả kết quả giải quyết TTHC</w:t>
            </w:r>
          </w:p>
          <w:p w:rsidR="00BC111F" w:rsidRPr="001F36A4" w:rsidRDefault="00BC111F" w:rsidP="00E86C4A">
            <w:pPr>
              <w:jc w:val="both"/>
              <w:rPr>
                <w:sz w:val="26"/>
                <w:szCs w:val="26"/>
              </w:rPr>
            </w:pPr>
            <w:r w:rsidRPr="001F36A4">
              <w:rPr>
                <w:sz w:val="26"/>
                <w:szCs w:val="26"/>
              </w:rPr>
              <w:t>Thống kê, theo dõi</w:t>
            </w:r>
          </w:p>
        </w:tc>
        <w:tc>
          <w:tcPr>
            <w:tcW w:w="198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r>
              <w:rPr>
                <w:sz w:val="26"/>
                <w:szCs w:val="26"/>
              </w:rPr>
              <w:t>CCMC cấp huyện</w:t>
            </w:r>
          </w:p>
        </w:tc>
        <w:tc>
          <w:tcPr>
            <w:tcW w:w="1276"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p>
          <w:p w:rsidR="00BC111F" w:rsidRPr="001F36A4" w:rsidRDefault="00BC111F" w:rsidP="00E86C4A">
            <w:pPr>
              <w:jc w:val="center"/>
              <w:rPr>
                <w:sz w:val="26"/>
                <w:szCs w:val="26"/>
              </w:rPr>
            </w:pPr>
            <w:r w:rsidRPr="001F36A4">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color w:val="FF0000"/>
                <w:sz w:val="26"/>
                <w:szCs w:val="26"/>
              </w:rPr>
            </w:pPr>
          </w:p>
        </w:tc>
      </w:tr>
      <w:tr w:rsidR="00BC111F" w:rsidRPr="001F36A4" w:rsidTr="00E86C4A">
        <w:trPr>
          <w:trHeight w:val="377"/>
        </w:trPr>
        <w:tc>
          <w:tcPr>
            <w:tcW w:w="704" w:type="dxa"/>
            <w:tcBorders>
              <w:top w:val="single" w:sz="4" w:space="0" w:color="000000"/>
              <w:left w:val="single" w:sz="4" w:space="0" w:color="000000"/>
              <w:bottom w:val="single" w:sz="4" w:space="0" w:color="000000"/>
              <w:right w:val="single" w:sz="4" w:space="0" w:color="000000"/>
            </w:tcBorders>
            <w:vAlign w:val="center"/>
          </w:tcPr>
          <w:p w:rsidR="00BC111F" w:rsidRPr="001F36A4" w:rsidRDefault="00BC111F" w:rsidP="00E86C4A">
            <w:pPr>
              <w:jc w:val="center"/>
              <w:rPr>
                <w:sz w:val="26"/>
                <w:szCs w:val="26"/>
              </w:rPr>
            </w:pPr>
          </w:p>
        </w:tc>
        <w:tc>
          <w:tcPr>
            <w:tcW w:w="6917"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bCs/>
                <w:sz w:val="26"/>
                <w:szCs w:val="26"/>
              </w:rPr>
            </w:pPr>
            <w:r w:rsidRPr="001F36A4">
              <w:rPr>
                <w:b/>
                <w:bCs/>
                <w:sz w:val="26"/>
                <w:szCs w:val="26"/>
              </w:rPr>
              <w:t>Tổng thời gian thực hiện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C111F" w:rsidRPr="001F36A4" w:rsidRDefault="00BC111F" w:rsidP="00E86C4A">
            <w:pPr>
              <w:jc w:val="center"/>
              <w:rPr>
                <w:b/>
                <w:bCs/>
                <w:sz w:val="26"/>
                <w:szCs w:val="26"/>
              </w:rPr>
            </w:pPr>
            <w:r w:rsidRPr="001F36A4">
              <w:rPr>
                <w:b/>
                <w:bCs/>
                <w:sz w:val="26"/>
                <w:szCs w:val="26"/>
              </w:rPr>
              <w:t>15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1F36A4" w:rsidRDefault="00BC111F" w:rsidP="00E86C4A">
            <w:pPr>
              <w:rPr>
                <w:sz w:val="26"/>
                <w:szCs w:val="26"/>
              </w:rPr>
            </w:pPr>
          </w:p>
        </w:tc>
      </w:tr>
    </w:tbl>
    <w:p w:rsidR="00BC111F" w:rsidRPr="009B588A" w:rsidRDefault="00BC111F" w:rsidP="00BC111F">
      <w:pPr>
        <w:pStyle w:val="BodyText"/>
        <w:spacing w:before="120"/>
        <w:ind w:firstLine="720"/>
        <w:rPr>
          <w:b/>
          <w:bCs/>
          <w:spacing w:val="-2"/>
          <w:sz w:val="26"/>
          <w:szCs w:val="26"/>
        </w:rPr>
      </w:pPr>
    </w:p>
    <w:p w:rsidR="00BC111F" w:rsidRDefault="00BC111F">
      <w:pPr>
        <w:rPr>
          <w:lang w:val="en-US"/>
        </w:rPr>
      </w:pPr>
    </w:p>
    <w:p w:rsidR="00BC111F" w:rsidRDefault="00BC111F">
      <w:pPr>
        <w:rPr>
          <w:lang w:val="en-US"/>
        </w:rPr>
      </w:pPr>
    </w:p>
    <w:p w:rsidR="00BC111F" w:rsidRDefault="00BC111F">
      <w:pPr>
        <w:rPr>
          <w:lang w:val="en-US"/>
        </w:rPr>
      </w:pPr>
    </w:p>
    <w:p w:rsidR="00BC111F" w:rsidRDefault="00BC111F">
      <w:pPr>
        <w:rPr>
          <w:lang w:val="en-US"/>
        </w:rPr>
      </w:pPr>
    </w:p>
    <w:p w:rsidR="00BC111F" w:rsidRPr="0037088D" w:rsidRDefault="00BC111F" w:rsidP="00BC111F">
      <w:pPr>
        <w:pStyle w:val="NormalWeb"/>
        <w:shd w:val="clear" w:color="auto" w:fill="FFFFFF"/>
        <w:spacing w:before="120" w:beforeAutospacing="0" w:after="120" w:afterAutospacing="0"/>
        <w:jc w:val="center"/>
        <w:rPr>
          <w:b/>
          <w:iCs/>
          <w:color w:val="000000"/>
          <w:sz w:val="28"/>
          <w:szCs w:val="28"/>
        </w:rPr>
      </w:pPr>
      <w:r w:rsidRPr="0037088D">
        <w:rPr>
          <w:b/>
          <w:iCs/>
          <w:color w:val="000000"/>
          <w:sz w:val="28"/>
          <w:szCs w:val="28"/>
        </w:rPr>
        <w:lastRenderedPageBreak/>
        <w:t>Phụ lục III</w:t>
      </w:r>
    </w:p>
    <w:p w:rsidR="00BC111F" w:rsidRPr="0037088D" w:rsidRDefault="00BC111F" w:rsidP="00BC111F">
      <w:pPr>
        <w:pStyle w:val="NormalWeb"/>
        <w:shd w:val="clear" w:color="auto" w:fill="FFFFFF"/>
        <w:spacing w:before="0" w:beforeAutospacing="0" w:after="0" w:afterAutospacing="0"/>
        <w:jc w:val="center"/>
        <w:rPr>
          <w:b/>
          <w:iCs/>
          <w:color w:val="000000"/>
          <w:sz w:val="28"/>
          <w:szCs w:val="28"/>
        </w:rPr>
      </w:pPr>
      <w:r w:rsidRPr="0037088D">
        <w:rPr>
          <w:b/>
          <w:iCs/>
          <w:color w:val="000000"/>
          <w:sz w:val="28"/>
          <w:szCs w:val="28"/>
          <w:lang w:val="vi-VN"/>
        </w:rPr>
        <w:t>DANH MỤC</w:t>
      </w:r>
      <w:r w:rsidRPr="0037088D">
        <w:rPr>
          <w:b/>
          <w:iCs/>
          <w:color w:val="000000"/>
          <w:sz w:val="28"/>
          <w:szCs w:val="28"/>
        </w:rPr>
        <w:t xml:space="preserve"> VÀ</w:t>
      </w:r>
      <w:r w:rsidRPr="0037088D">
        <w:rPr>
          <w:b/>
          <w:iCs/>
          <w:color w:val="000000"/>
          <w:sz w:val="28"/>
          <w:szCs w:val="28"/>
          <w:lang w:val="vi-VN"/>
        </w:rPr>
        <w:t xml:space="preserve"> QUY TRÌNH NỘI BỘ </w:t>
      </w:r>
      <w:r w:rsidRPr="0037088D">
        <w:rPr>
          <w:b/>
          <w:iCs/>
          <w:color w:val="000000"/>
          <w:sz w:val="28"/>
          <w:szCs w:val="28"/>
        </w:rPr>
        <w:t xml:space="preserve">TRONG GIẢI QUYẾT </w:t>
      </w:r>
      <w:r w:rsidRPr="0037088D">
        <w:rPr>
          <w:b/>
          <w:iCs/>
          <w:color w:val="000000"/>
          <w:sz w:val="28"/>
          <w:szCs w:val="28"/>
          <w:lang w:val="vi-VN"/>
        </w:rPr>
        <w:t>THỦ TỤC</w:t>
      </w:r>
      <w:r w:rsidRPr="0037088D">
        <w:rPr>
          <w:b/>
          <w:iCs/>
          <w:color w:val="000000"/>
          <w:sz w:val="28"/>
          <w:szCs w:val="28"/>
        </w:rPr>
        <w:t xml:space="preserve"> </w:t>
      </w:r>
    </w:p>
    <w:p w:rsidR="00BC111F" w:rsidRPr="0037088D" w:rsidRDefault="00BC111F" w:rsidP="00BC111F">
      <w:pPr>
        <w:pStyle w:val="NormalWeb"/>
        <w:shd w:val="clear" w:color="auto" w:fill="FFFFFF"/>
        <w:spacing w:before="0" w:beforeAutospacing="0" w:after="0" w:afterAutospacing="0"/>
        <w:jc w:val="center"/>
        <w:rPr>
          <w:b/>
          <w:iCs/>
          <w:color w:val="000000"/>
          <w:sz w:val="28"/>
          <w:szCs w:val="28"/>
        </w:rPr>
      </w:pPr>
      <w:r w:rsidRPr="0037088D">
        <w:rPr>
          <w:b/>
          <w:iCs/>
          <w:color w:val="000000"/>
          <w:sz w:val="28"/>
          <w:szCs w:val="28"/>
          <w:lang w:val="vi-VN"/>
        </w:rPr>
        <w:t>HÀNH CHÍNH THEO CƠ CHẾ MỘT CỬA</w:t>
      </w:r>
      <w:r w:rsidRPr="0037088D">
        <w:rPr>
          <w:b/>
          <w:iCs/>
          <w:color w:val="000000"/>
          <w:sz w:val="28"/>
          <w:szCs w:val="28"/>
        </w:rPr>
        <w:t xml:space="preserve"> LIÊN THÔNG LĨNH VỰC</w:t>
      </w:r>
    </w:p>
    <w:p w:rsidR="00BC111F" w:rsidRPr="0037088D" w:rsidRDefault="00BC111F" w:rsidP="00BC111F">
      <w:pPr>
        <w:pStyle w:val="NormalWeb"/>
        <w:shd w:val="clear" w:color="auto" w:fill="FFFFFF"/>
        <w:spacing w:before="0" w:beforeAutospacing="0" w:after="0" w:afterAutospacing="0"/>
        <w:jc w:val="center"/>
        <w:rPr>
          <w:b/>
          <w:color w:val="000000"/>
          <w:sz w:val="28"/>
          <w:szCs w:val="28"/>
        </w:rPr>
      </w:pPr>
      <w:r w:rsidRPr="0037088D">
        <w:rPr>
          <w:b/>
          <w:iCs/>
          <w:color w:val="000000"/>
          <w:sz w:val="28"/>
          <w:szCs w:val="28"/>
        </w:rPr>
        <w:t xml:space="preserve"> GIÁO DỤC NGHỀ NGHIỆP </w:t>
      </w:r>
      <w:r w:rsidRPr="0037088D">
        <w:rPr>
          <w:b/>
          <w:color w:val="000000"/>
          <w:sz w:val="28"/>
          <w:szCs w:val="28"/>
        </w:rPr>
        <w:t xml:space="preserve">THUỘC THẨM QUYỀN GIẢI QUYẾT CỦA </w:t>
      </w:r>
    </w:p>
    <w:p w:rsidR="00BC111F" w:rsidRPr="00D346DF" w:rsidRDefault="00BC111F" w:rsidP="00BC111F">
      <w:pPr>
        <w:pStyle w:val="NormalWeb"/>
        <w:shd w:val="clear" w:color="auto" w:fill="FFFFFF"/>
        <w:spacing w:before="0" w:beforeAutospacing="0" w:after="0" w:afterAutospacing="0"/>
        <w:jc w:val="center"/>
        <w:rPr>
          <w:b/>
          <w:color w:val="000000"/>
          <w:sz w:val="26"/>
          <w:szCs w:val="26"/>
        </w:rPr>
      </w:pPr>
      <w:r w:rsidRPr="0037088D">
        <w:rPr>
          <w:b/>
          <w:color w:val="000000"/>
          <w:sz w:val="28"/>
          <w:szCs w:val="28"/>
        </w:rPr>
        <w:t>SỞ LAO ĐỘNG - THƯƠNG BINH VÀ XÃ HỘI TỈNH LẠNG SƠN</w:t>
      </w:r>
      <w:r w:rsidRPr="00211D25">
        <w:rPr>
          <w:i/>
          <w:iCs/>
          <w:color w:val="000000"/>
          <w:sz w:val="26"/>
          <w:szCs w:val="26"/>
        </w:rPr>
        <w:t> </w:t>
      </w:r>
    </w:p>
    <w:p w:rsidR="00BC111F" w:rsidRDefault="00BC111F" w:rsidP="00BC111F">
      <w:pPr>
        <w:pStyle w:val="NormalWeb"/>
        <w:shd w:val="clear" w:color="auto" w:fill="FFFFFF"/>
        <w:spacing w:before="120" w:beforeAutospacing="0" w:after="0" w:afterAutospacing="0"/>
        <w:jc w:val="center"/>
        <w:rPr>
          <w:i/>
          <w:iCs/>
          <w:color w:val="000000"/>
          <w:sz w:val="26"/>
          <w:szCs w:val="26"/>
        </w:rPr>
      </w:pPr>
      <w:r w:rsidRPr="00211D25">
        <w:rPr>
          <w:i/>
          <w:iCs/>
          <w:color w:val="000000"/>
          <w:sz w:val="26"/>
          <w:szCs w:val="26"/>
        </w:rPr>
        <w:t>(</w:t>
      </w:r>
      <w:r>
        <w:rPr>
          <w:i/>
          <w:iCs/>
          <w:color w:val="000000"/>
          <w:sz w:val="26"/>
          <w:szCs w:val="26"/>
        </w:rPr>
        <w:t>K</w:t>
      </w:r>
      <w:r w:rsidRPr="00211D25">
        <w:rPr>
          <w:i/>
          <w:iCs/>
          <w:color w:val="000000"/>
          <w:sz w:val="26"/>
          <w:szCs w:val="26"/>
        </w:rPr>
        <w:t>èm theo Quyết định số</w:t>
      </w:r>
      <w:r>
        <w:rPr>
          <w:i/>
          <w:iCs/>
          <w:color w:val="000000"/>
          <w:sz w:val="26"/>
          <w:szCs w:val="26"/>
        </w:rPr>
        <w:t xml:space="preserve">  293</w:t>
      </w:r>
      <w:r w:rsidRPr="00211D25">
        <w:rPr>
          <w:i/>
          <w:iCs/>
          <w:color w:val="000000"/>
          <w:sz w:val="26"/>
          <w:szCs w:val="26"/>
        </w:rPr>
        <w:t xml:space="preserve">/QĐ-UBND ngày </w:t>
      </w:r>
      <w:r>
        <w:rPr>
          <w:i/>
          <w:iCs/>
          <w:color w:val="000000"/>
          <w:sz w:val="26"/>
          <w:szCs w:val="26"/>
        </w:rPr>
        <w:t>17/02/</w:t>
      </w:r>
      <w:r w:rsidRPr="00211D25">
        <w:rPr>
          <w:i/>
          <w:iCs/>
          <w:color w:val="000000"/>
          <w:sz w:val="26"/>
          <w:szCs w:val="26"/>
        </w:rPr>
        <w:t>202</w:t>
      </w:r>
      <w:r>
        <w:rPr>
          <w:i/>
          <w:iCs/>
          <w:color w:val="000000"/>
          <w:sz w:val="26"/>
          <w:szCs w:val="26"/>
        </w:rPr>
        <w:t>2</w:t>
      </w:r>
      <w:r w:rsidRPr="00211D25">
        <w:rPr>
          <w:i/>
          <w:iCs/>
          <w:color w:val="000000"/>
          <w:sz w:val="26"/>
          <w:szCs w:val="26"/>
        </w:rPr>
        <w:t xml:space="preserve"> của </w:t>
      </w:r>
      <w:r>
        <w:rPr>
          <w:i/>
          <w:iCs/>
          <w:color w:val="000000"/>
          <w:sz w:val="26"/>
          <w:szCs w:val="26"/>
        </w:rPr>
        <w:t xml:space="preserve"> </w:t>
      </w:r>
    </w:p>
    <w:p w:rsidR="00BC111F" w:rsidRDefault="00BC111F" w:rsidP="00BC111F">
      <w:pPr>
        <w:pStyle w:val="NormalWeb"/>
        <w:shd w:val="clear" w:color="auto" w:fill="FFFFFF"/>
        <w:spacing w:before="0" w:beforeAutospacing="0" w:after="0" w:afterAutospacing="0"/>
        <w:jc w:val="center"/>
        <w:rPr>
          <w:i/>
          <w:iCs/>
          <w:color w:val="000000"/>
          <w:sz w:val="26"/>
          <w:szCs w:val="26"/>
        </w:rPr>
      </w:pPr>
      <w:r>
        <w:rPr>
          <w:i/>
          <w:iCs/>
          <w:color w:val="000000"/>
          <w:sz w:val="26"/>
          <w:szCs w:val="26"/>
        </w:rPr>
        <w:t xml:space="preserve">Chủ tịch UBND </w:t>
      </w:r>
      <w:r w:rsidR="0081381D">
        <w:rPr>
          <w:i/>
          <w:iCs/>
          <w:noProof/>
          <w:color w:val="000000"/>
          <w:sz w:val="26"/>
          <w:szCs w:val="26"/>
        </w:rPr>
        <mc:AlternateContent>
          <mc:Choice Requires="wps">
            <w:drawing>
              <wp:anchor distT="4294967295" distB="4294967295" distL="114300" distR="114300" simplePos="0" relativeHeight="487595008" behindDoc="0" locked="0" layoutInCell="1" allowOverlap="1">
                <wp:simplePos x="0" y="0"/>
                <wp:positionH relativeFrom="column">
                  <wp:posOffset>2529840</wp:posOffset>
                </wp:positionH>
                <wp:positionV relativeFrom="paragraph">
                  <wp:posOffset>266699</wp:posOffset>
                </wp:positionV>
                <wp:extent cx="908050" cy="0"/>
                <wp:effectExtent l="0" t="0" r="2540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48759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2pt,21pt" to="270.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"/>
            </w:pict>
          </mc:Fallback>
        </mc:AlternateContent>
      </w:r>
      <w:r>
        <w:rPr>
          <w:i/>
          <w:iCs/>
          <w:color w:val="000000"/>
          <w:sz w:val="26"/>
          <w:szCs w:val="26"/>
        </w:rPr>
        <w:t>tỉnh Lạng Sơn)</w:t>
      </w:r>
    </w:p>
    <w:p w:rsidR="00BC111F" w:rsidRDefault="00BC111F" w:rsidP="00BC111F">
      <w:pPr>
        <w:pStyle w:val="NormalWeb"/>
        <w:shd w:val="clear" w:color="auto" w:fill="FFFFFF"/>
        <w:spacing w:before="0" w:beforeAutospacing="0" w:after="120" w:afterAutospacing="0"/>
        <w:jc w:val="center"/>
        <w:rPr>
          <w:i/>
          <w:iCs/>
          <w:color w:val="000000"/>
          <w:sz w:val="26"/>
          <w:szCs w:val="26"/>
        </w:rPr>
      </w:pPr>
    </w:p>
    <w:p w:rsidR="00BC111F" w:rsidRPr="007E318F" w:rsidRDefault="00BC111F" w:rsidP="00BC111F">
      <w:pPr>
        <w:pStyle w:val="NormalWeb"/>
        <w:shd w:val="clear" w:color="auto" w:fill="FFFFFF"/>
        <w:spacing w:before="120" w:beforeAutospacing="0" w:after="120" w:afterAutospacing="0"/>
        <w:jc w:val="center"/>
        <w:rPr>
          <w:i/>
          <w:iCs/>
          <w:color w:val="000000"/>
          <w:sz w:val="26"/>
          <w:szCs w:val="26"/>
        </w:rPr>
      </w:pPr>
    </w:p>
    <w:p w:rsidR="00BC111F" w:rsidRPr="0037088D" w:rsidRDefault="00BC111F" w:rsidP="00BC111F">
      <w:pPr>
        <w:pStyle w:val="NormalWeb"/>
        <w:shd w:val="clear" w:color="auto" w:fill="FFFFFF"/>
        <w:spacing w:before="0" w:beforeAutospacing="0" w:after="0" w:afterAutospacing="0"/>
        <w:jc w:val="center"/>
        <w:rPr>
          <w:b/>
          <w:iCs/>
          <w:color w:val="000000"/>
          <w:sz w:val="28"/>
          <w:szCs w:val="28"/>
        </w:rPr>
      </w:pPr>
      <w:r w:rsidRPr="0037088D">
        <w:rPr>
          <w:b/>
          <w:iCs/>
          <w:color w:val="000000"/>
          <w:sz w:val="28"/>
          <w:szCs w:val="28"/>
        </w:rPr>
        <w:t>Phần I</w:t>
      </w:r>
    </w:p>
    <w:p w:rsidR="00BC111F" w:rsidRPr="0037088D" w:rsidRDefault="00BC111F" w:rsidP="00BC111F">
      <w:pPr>
        <w:pStyle w:val="NormalWeb"/>
        <w:shd w:val="clear" w:color="auto" w:fill="FFFFFF"/>
        <w:spacing w:before="0" w:beforeAutospacing="0" w:after="0" w:afterAutospacing="0"/>
        <w:jc w:val="center"/>
        <w:rPr>
          <w:b/>
          <w:iCs/>
          <w:color w:val="000000"/>
          <w:sz w:val="26"/>
          <w:szCs w:val="28"/>
        </w:rPr>
      </w:pPr>
      <w:r w:rsidRPr="0037088D">
        <w:rPr>
          <w:b/>
          <w:iCs/>
          <w:color w:val="000000"/>
          <w:sz w:val="26"/>
          <w:szCs w:val="28"/>
        </w:rPr>
        <w:t>DANH MỤC THỦ TỤC HÀNH CHÍNH ĐƯỢC XÂY DỰNG QUY TRÌNH NỘI BỘ THỰC HIỆN THEO CƠ CHẾ MỘT CỬA LIÊN THÔNG (08 TTHC)</w:t>
      </w:r>
    </w:p>
    <w:p w:rsidR="00BC111F" w:rsidRPr="0037088D" w:rsidRDefault="00BC111F" w:rsidP="00BC111F">
      <w:pPr>
        <w:ind w:left="1080"/>
        <w:rPr>
          <w:b/>
          <w:iCs/>
          <w:color w:val="000000"/>
          <w:sz w:val="28"/>
          <w:szCs w:val="28"/>
        </w:rPr>
      </w:pPr>
    </w:p>
    <w:p w:rsidR="00BC111F" w:rsidRPr="00AA50F4" w:rsidRDefault="00BC111F" w:rsidP="00BC111F">
      <w:pPr>
        <w:ind w:left="1080"/>
        <w:rPr>
          <w:b/>
          <w:bCs/>
          <w:spacing w:val="-2"/>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543"/>
        <w:gridCol w:w="2388"/>
      </w:tblGrid>
      <w:tr w:rsidR="00BC111F" w:rsidRPr="00211D25" w:rsidTr="00E86C4A">
        <w:tc>
          <w:tcPr>
            <w:tcW w:w="708" w:type="dxa"/>
            <w:vAlign w:val="center"/>
          </w:tcPr>
          <w:p w:rsidR="00BC111F" w:rsidRPr="00211D25" w:rsidRDefault="00BC111F" w:rsidP="00E86C4A">
            <w:pPr>
              <w:pStyle w:val="NormalWeb"/>
              <w:spacing w:before="120" w:beforeAutospacing="0" w:after="120" w:afterAutospacing="0"/>
              <w:jc w:val="center"/>
              <w:rPr>
                <w:b/>
                <w:color w:val="000000"/>
                <w:sz w:val="26"/>
                <w:szCs w:val="26"/>
              </w:rPr>
            </w:pPr>
            <w:r>
              <w:rPr>
                <w:b/>
                <w:color w:val="000000"/>
                <w:sz w:val="26"/>
                <w:szCs w:val="26"/>
              </w:rPr>
              <w:t>S</w:t>
            </w:r>
            <w:r w:rsidRPr="00211D25">
              <w:rPr>
                <w:b/>
                <w:color w:val="000000"/>
                <w:sz w:val="26"/>
                <w:szCs w:val="26"/>
              </w:rPr>
              <w:t>TT</w:t>
            </w:r>
          </w:p>
        </w:tc>
        <w:tc>
          <w:tcPr>
            <w:tcW w:w="6543" w:type="dxa"/>
            <w:vAlign w:val="center"/>
          </w:tcPr>
          <w:p w:rsidR="00BC111F" w:rsidRPr="00211D25" w:rsidRDefault="00BC111F" w:rsidP="00E86C4A">
            <w:pPr>
              <w:pStyle w:val="NormalWeb"/>
              <w:spacing w:before="120" w:beforeAutospacing="0" w:after="120" w:afterAutospacing="0"/>
              <w:jc w:val="center"/>
              <w:rPr>
                <w:b/>
                <w:color w:val="000000"/>
                <w:sz w:val="26"/>
                <w:szCs w:val="26"/>
              </w:rPr>
            </w:pPr>
            <w:r w:rsidRPr="00211D25">
              <w:rPr>
                <w:b/>
                <w:color w:val="000000"/>
                <w:sz w:val="26"/>
                <w:szCs w:val="26"/>
              </w:rPr>
              <w:t>Tên thủ tục hành chính</w:t>
            </w:r>
          </w:p>
        </w:tc>
        <w:tc>
          <w:tcPr>
            <w:tcW w:w="2388" w:type="dxa"/>
            <w:vAlign w:val="center"/>
          </w:tcPr>
          <w:p w:rsidR="00BC111F" w:rsidRPr="00211D25" w:rsidRDefault="00BC111F" w:rsidP="00E86C4A">
            <w:pPr>
              <w:pStyle w:val="NormalWeb"/>
              <w:spacing w:before="120" w:beforeAutospacing="0" w:after="120" w:afterAutospacing="0"/>
              <w:jc w:val="center"/>
              <w:rPr>
                <w:b/>
                <w:color w:val="000000"/>
                <w:sz w:val="26"/>
                <w:szCs w:val="26"/>
              </w:rPr>
            </w:pPr>
            <w:r>
              <w:rPr>
                <w:b/>
                <w:color w:val="000000"/>
                <w:sz w:val="26"/>
                <w:szCs w:val="26"/>
              </w:rPr>
              <w:t>Cơ quan thực hiện</w:t>
            </w: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w:t>
            </w:r>
            <w:r w:rsidRPr="00E3150D">
              <w:rPr>
                <w:color w:val="000000"/>
                <w:sz w:val="26"/>
                <w:szCs w:val="26"/>
              </w:rPr>
              <w:t>1</w:t>
            </w:r>
          </w:p>
        </w:tc>
        <w:tc>
          <w:tcPr>
            <w:tcW w:w="6543" w:type="dxa"/>
            <w:vAlign w:val="center"/>
          </w:tcPr>
          <w:p w:rsidR="00BC111F" w:rsidRPr="00DE69AB" w:rsidRDefault="00BC111F" w:rsidP="00E86C4A">
            <w:pPr>
              <w:pStyle w:val="TableParagraph"/>
              <w:spacing w:before="60" w:after="60"/>
              <w:ind w:left="-81" w:right="-2"/>
              <w:contextualSpacing/>
              <w:jc w:val="both"/>
              <w:rPr>
                <w:sz w:val="26"/>
                <w:lang w:val="en-US"/>
              </w:rPr>
            </w:pPr>
            <w:r w:rsidRPr="003737B0">
              <w:rPr>
                <w:sz w:val="26"/>
                <w:szCs w:val="26"/>
              </w:rPr>
              <w:t>Thành lập hội đồng trường cao đẳng công lập trực thuộc Ủy ban nhân dân cấp tỉnh</w:t>
            </w:r>
            <w:r>
              <w:rPr>
                <w:lang w:val="en-US"/>
              </w:rPr>
              <w:t xml:space="preserve"> </w:t>
            </w:r>
          </w:p>
        </w:tc>
        <w:tc>
          <w:tcPr>
            <w:tcW w:w="2388" w:type="dxa"/>
            <w:vMerge w:val="restart"/>
          </w:tcPr>
          <w:p w:rsidR="00BC111F" w:rsidRDefault="00BC111F" w:rsidP="00E86C4A">
            <w:pPr>
              <w:pStyle w:val="NormalWeb"/>
              <w:spacing w:before="120" w:beforeAutospacing="0" w:after="120" w:afterAutospacing="0"/>
              <w:jc w:val="both"/>
              <w:rPr>
                <w:color w:val="000000"/>
                <w:sz w:val="26"/>
                <w:szCs w:val="26"/>
              </w:rPr>
            </w:pPr>
          </w:p>
          <w:p w:rsidR="00BC111F" w:rsidRPr="00FC39EB" w:rsidRDefault="00BC111F" w:rsidP="00E86C4A"/>
          <w:p w:rsidR="00BC111F" w:rsidRPr="00FC39EB" w:rsidRDefault="00BC111F" w:rsidP="00E86C4A"/>
          <w:p w:rsidR="00BC111F" w:rsidRPr="00FC39EB" w:rsidRDefault="00BC111F" w:rsidP="00E86C4A"/>
          <w:p w:rsidR="00BC111F" w:rsidRPr="00FC39EB" w:rsidRDefault="00BC111F" w:rsidP="00E86C4A"/>
          <w:p w:rsidR="00BC111F" w:rsidRPr="00FC39EB" w:rsidRDefault="00BC111F" w:rsidP="00E86C4A"/>
          <w:p w:rsidR="00BC111F" w:rsidRDefault="00BC111F" w:rsidP="00E86C4A"/>
          <w:p w:rsidR="00BC111F" w:rsidRDefault="00BC111F" w:rsidP="00E86C4A">
            <w:pPr>
              <w:jc w:val="both"/>
              <w:rPr>
                <w:sz w:val="26"/>
              </w:rPr>
            </w:pPr>
            <w:r>
              <w:rPr>
                <w:sz w:val="26"/>
              </w:rPr>
              <w:t>- Chủ tịch UBND tỉnh;</w:t>
            </w:r>
          </w:p>
          <w:p w:rsidR="00BC111F" w:rsidRPr="00FC39EB" w:rsidRDefault="00BC111F" w:rsidP="00E86C4A">
            <w:pPr>
              <w:jc w:val="both"/>
              <w:rPr>
                <w:sz w:val="26"/>
              </w:rPr>
            </w:pPr>
            <w:r>
              <w:rPr>
                <w:sz w:val="26"/>
              </w:rPr>
              <w:t>- Sở Lao động - Thương binh và Xã hội.</w:t>
            </w: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02</w:t>
            </w:r>
          </w:p>
        </w:tc>
        <w:tc>
          <w:tcPr>
            <w:tcW w:w="6543" w:type="dxa"/>
            <w:vAlign w:val="center"/>
          </w:tcPr>
          <w:p w:rsidR="00BC111F" w:rsidRPr="00DE69AB" w:rsidRDefault="00BC111F" w:rsidP="00E86C4A">
            <w:pPr>
              <w:pStyle w:val="TableParagraph"/>
              <w:spacing w:before="60" w:after="60"/>
              <w:ind w:left="-81" w:right="-2"/>
              <w:contextualSpacing/>
              <w:jc w:val="both"/>
              <w:rPr>
                <w:sz w:val="26"/>
                <w:szCs w:val="26"/>
                <w:lang w:val="en-US"/>
              </w:rPr>
            </w:pPr>
            <w:r w:rsidRPr="003737B0">
              <w:rPr>
                <w:sz w:val="26"/>
                <w:szCs w:val="26"/>
              </w:rPr>
              <w:t>Thay thế chủ tịch, thư ký, thành viên hội đồng trường cao đẳng công lập trực thuộc Ủy ban nhân dân cấp tỉnh</w:t>
            </w:r>
            <w:r>
              <w:rPr>
                <w:sz w:val="26"/>
                <w:szCs w:val="26"/>
                <w:lang w:val="en-US"/>
              </w:rPr>
              <w:t xml:space="preserve"> </w:t>
            </w:r>
          </w:p>
        </w:tc>
        <w:tc>
          <w:tcPr>
            <w:tcW w:w="2388" w:type="dxa"/>
            <w:vMerge/>
          </w:tcPr>
          <w:p w:rsidR="00BC111F" w:rsidRDefault="00BC111F" w:rsidP="00E86C4A">
            <w:pPr>
              <w:pStyle w:val="NormalWeb"/>
              <w:spacing w:before="120" w:beforeAutospacing="0" w:after="120" w:afterAutospacing="0"/>
              <w:jc w:val="both"/>
              <w:rPr>
                <w:color w:val="000000"/>
                <w:sz w:val="26"/>
                <w:szCs w:val="26"/>
              </w:rPr>
            </w:pP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03</w:t>
            </w:r>
          </w:p>
        </w:tc>
        <w:tc>
          <w:tcPr>
            <w:tcW w:w="6543" w:type="dxa"/>
            <w:vAlign w:val="center"/>
          </w:tcPr>
          <w:p w:rsidR="00BC111F" w:rsidRPr="00DE69AB" w:rsidRDefault="00BC111F" w:rsidP="00E86C4A">
            <w:pPr>
              <w:pStyle w:val="TableParagraph"/>
              <w:spacing w:before="60" w:after="60"/>
              <w:ind w:left="-81" w:right="-2"/>
              <w:contextualSpacing/>
              <w:jc w:val="both"/>
              <w:rPr>
                <w:sz w:val="26"/>
                <w:szCs w:val="26"/>
                <w:lang w:val="en-US"/>
              </w:rPr>
            </w:pPr>
            <w:r w:rsidRPr="003737B0">
              <w:rPr>
                <w:sz w:val="26"/>
                <w:szCs w:val="26"/>
              </w:rPr>
              <w:t>Miễn</w:t>
            </w:r>
            <w:r w:rsidRPr="003737B0">
              <w:rPr>
                <w:spacing w:val="-9"/>
                <w:sz w:val="26"/>
                <w:szCs w:val="26"/>
              </w:rPr>
              <w:t xml:space="preserve"> </w:t>
            </w:r>
            <w:r w:rsidRPr="003737B0">
              <w:rPr>
                <w:sz w:val="26"/>
                <w:szCs w:val="26"/>
              </w:rPr>
              <w:t>nhiệm,</w:t>
            </w:r>
            <w:r w:rsidRPr="003737B0">
              <w:rPr>
                <w:spacing w:val="-11"/>
                <w:sz w:val="26"/>
                <w:szCs w:val="26"/>
              </w:rPr>
              <w:t xml:space="preserve"> </w:t>
            </w:r>
            <w:r w:rsidRPr="003737B0">
              <w:rPr>
                <w:sz w:val="26"/>
                <w:szCs w:val="26"/>
              </w:rPr>
              <w:t>cách</w:t>
            </w:r>
            <w:r w:rsidRPr="003737B0">
              <w:rPr>
                <w:spacing w:val="-8"/>
                <w:sz w:val="26"/>
                <w:szCs w:val="26"/>
              </w:rPr>
              <w:t xml:space="preserve"> </w:t>
            </w:r>
            <w:r w:rsidRPr="003737B0">
              <w:rPr>
                <w:sz w:val="26"/>
                <w:szCs w:val="26"/>
              </w:rPr>
              <w:t>chức</w:t>
            </w:r>
            <w:r w:rsidRPr="003737B0">
              <w:rPr>
                <w:spacing w:val="-8"/>
                <w:sz w:val="26"/>
                <w:szCs w:val="26"/>
              </w:rPr>
              <w:t xml:space="preserve"> </w:t>
            </w:r>
            <w:r w:rsidRPr="003737B0">
              <w:rPr>
                <w:sz w:val="26"/>
                <w:szCs w:val="26"/>
              </w:rPr>
              <w:t>chủ</w:t>
            </w:r>
            <w:r w:rsidRPr="003737B0">
              <w:rPr>
                <w:spacing w:val="-9"/>
                <w:sz w:val="26"/>
                <w:szCs w:val="26"/>
              </w:rPr>
              <w:t xml:space="preserve"> </w:t>
            </w:r>
            <w:r w:rsidRPr="003737B0">
              <w:rPr>
                <w:sz w:val="26"/>
                <w:szCs w:val="26"/>
              </w:rPr>
              <w:t>tịch,</w:t>
            </w:r>
            <w:r w:rsidRPr="003737B0">
              <w:rPr>
                <w:spacing w:val="-10"/>
                <w:sz w:val="26"/>
                <w:szCs w:val="26"/>
              </w:rPr>
              <w:t xml:space="preserve"> </w:t>
            </w:r>
            <w:r w:rsidRPr="003737B0">
              <w:rPr>
                <w:sz w:val="26"/>
                <w:szCs w:val="26"/>
              </w:rPr>
              <w:t>thư</w:t>
            </w:r>
            <w:r w:rsidRPr="003737B0">
              <w:rPr>
                <w:spacing w:val="-11"/>
                <w:sz w:val="26"/>
                <w:szCs w:val="26"/>
              </w:rPr>
              <w:t xml:space="preserve"> </w:t>
            </w:r>
            <w:r w:rsidRPr="003737B0">
              <w:rPr>
                <w:sz w:val="26"/>
                <w:szCs w:val="26"/>
              </w:rPr>
              <w:t>ký,</w:t>
            </w:r>
            <w:r w:rsidRPr="003737B0">
              <w:rPr>
                <w:spacing w:val="-11"/>
                <w:sz w:val="26"/>
                <w:szCs w:val="26"/>
              </w:rPr>
              <w:t xml:space="preserve"> </w:t>
            </w:r>
            <w:r w:rsidRPr="003737B0">
              <w:rPr>
                <w:sz w:val="26"/>
                <w:szCs w:val="26"/>
              </w:rPr>
              <w:t>thành</w:t>
            </w:r>
            <w:r w:rsidRPr="003737B0">
              <w:rPr>
                <w:spacing w:val="-8"/>
                <w:sz w:val="26"/>
                <w:szCs w:val="26"/>
              </w:rPr>
              <w:t xml:space="preserve"> </w:t>
            </w:r>
            <w:r w:rsidRPr="003737B0">
              <w:rPr>
                <w:sz w:val="26"/>
                <w:szCs w:val="26"/>
              </w:rPr>
              <w:t>viên</w:t>
            </w:r>
            <w:r w:rsidRPr="003737B0">
              <w:rPr>
                <w:spacing w:val="-5"/>
                <w:sz w:val="26"/>
                <w:szCs w:val="26"/>
              </w:rPr>
              <w:t xml:space="preserve"> </w:t>
            </w:r>
            <w:r w:rsidRPr="003737B0">
              <w:rPr>
                <w:sz w:val="26"/>
                <w:szCs w:val="26"/>
              </w:rPr>
              <w:t>hội đồng</w:t>
            </w:r>
            <w:r w:rsidRPr="003737B0">
              <w:rPr>
                <w:spacing w:val="-9"/>
                <w:sz w:val="26"/>
                <w:szCs w:val="26"/>
              </w:rPr>
              <w:t xml:space="preserve"> </w:t>
            </w:r>
            <w:r w:rsidRPr="003737B0">
              <w:rPr>
                <w:sz w:val="26"/>
                <w:szCs w:val="26"/>
              </w:rPr>
              <w:t>trường</w:t>
            </w:r>
            <w:r w:rsidRPr="003737B0">
              <w:rPr>
                <w:spacing w:val="-8"/>
                <w:sz w:val="26"/>
                <w:szCs w:val="26"/>
              </w:rPr>
              <w:t xml:space="preserve"> </w:t>
            </w:r>
            <w:r w:rsidRPr="003737B0">
              <w:rPr>
                <w:sz w:val="26"/>
                <w:szCs w:val="26"/>
              </w:rPr>
              <w:t>cao</w:t>
            </w:r>
            <w:r w:rsidRPr="003737B0">
              <w:rPr>
                <w:spacing w:val="-8"/>
                <w:sz w:val="26"/>
                <w:szCs w:val="26"/>
              </w:rPr>
              <w:t xml:space="preserve"> </w:t>
            </w:r>
            <w:r w:rsidRPr="003737B0">
              <w:rPr>
                <w:sz w:val="26"/>
                <w:szCs w:val="26"/>
              </w:rPr>
              <w:t>đẳng</w:t>
            </w:r>
            <w:r w:rsidRPr="003737B0">
              <w:rPr>
                <w:spacing w:val="-10"/>
                <w:sz w:val="26"/>
                <w:szCs w:val="26"/>
              </w:rPr>
              <w:t xml:space="preserve"> </w:t>
            </w:r>
            <w:r w:rsidRPr="003737B0">
              <w:rPr>
                <w:sz w:val="26"/>
                <w:szCs w:val="26"/>
              </w:rPr>
              <w:t>công</w:t>
            </w:r>
            <w:r w:rsidRPr="003737B0">
              <w:rPr>
                <w:spacing w:val="-8"/>
                <w:sz w:val="26"/>
                <w:szCs w:val="26"/>
              </w:rPr>
              <w:t xml:space="preserve"> </w:t>
            </w:r>
            <w:r w:rsidRPr="003737B0">
              <w:rPr>
                <w:sz w:val="26"/>
                <w:szCs w:val="26"/>
              </w:rPr>
              <w:t>lập</w:t>
            </w:r>
            <w:r w:rsidRPr="003737B0">
              <w:rPr>
                <w:spacing w:val="-9"/>
                <w:sz w:val="26"/>
                <w:szCs w:val="26"/>
              </w:rPr>
              <w:t xml:space="preserve"> </w:t>
            </w:r>
            <w:r w:rsidRPr="003737B0">
              <w:rPr>
                <w:sz w:val="26"/>
                <w:szCs w:val="26"/>
              </w:rPr>
              <w:t>trực</w:t>
            </w:r>
            <w:r w:rsidRPr="003737B0">
              <w:rPr>
                <w:spacing w:val="-9"/>
                <w:sz w:val="26"/>
                <w:szCs w:val="26"/>
              </w:rPr>
              <w:t xml:space="preserve"> </w:t>
            </w:r>
            <w:r w:rsidRPr="003737B0">
              <w:rPr>
                <w:sz w:val="26"/>
                <w:szCs w:val="26"/>
              </w:rPr>
              <w:t>thuộc</w:t>
            </w:r>
            <w:r w:rsidRPr="003737B0">
              <w:rPr>
                <w:spacing w:val="-11"/>
                <w:sz w:val="26"/>
                <w:szCs w:val="26"/>
              </w:rPr>
              <w:t xml:space="preserve"> </w:t>
            </w:r>
            <w:r w:rsidRPr="003737B0">
              <w:rPr>
                <w:sz w:val="26"/>
                <w:szCs w:val="26"/>
              </w:rPr>
              <w:t>Ủy</w:t>
            </w:r>
            <w:r w:rsidRPr="003737B0">
              <w:rPr>
                <w:spacing w:val="-13"/>
                <w:sz w:val="26"/>
                <w:szCs w:val="26"/>
              </w:rPr>
              <w:t xml:space="preserve"> </w:t>
            </w:r>
            <w:r w:rsidRPr="003737B0">
              <w:rPr>
                <w:sz w:val="26"/>
                <w:szCs w:val="26"/>
              </w:rPr>
              <w:t>ban</w:t>
            </w:r>
            <w:r w:rsidRPr="003737B0">
              <w:rPr>
                <w:spacing w:val="-8"/>
                <w:sz w:val="26"/>
                <w:szCs w:val="26"/>
              </w:rPr>
              <w:t xml:space="preserve"> </w:t>
            </w:r>
            <w:r w:rsidRPr="003737B0">
              <w:rPr>
                <w:sz w:val="26"/>
                <w:szCs w:val="26"/>
              </w:rPr>
              <w:t>nhân dân cấp</w:t>
            </w:r>
            <w:r w:rsidRPr="003737B0">
              <w:rPr>
                <w:spacing w:val="-3"/>
                <w:sz w:val="26"/>
                <w:szCs w:val="26"/>
              </w:rPr>
              <w:t xml:space="preserve"> </w:t>
            </w:r>
            <w:r w:rsidRPr="003737B0">
              <w:rPr>
                <w:sz w:val="26"/>
                <w:szCs w:val="26"/>
              </w:rPr>
              <w:t>tỉnh</w:t>
            </w:r>
            <w:r>
              <w:rPr>
                <w:sz w:val="26"/>
                <w:szCs w:val="26"/>
                <w:lang w:val="en-US"/>
              </w:rPr>
              <w:t xml:space="preserve"> </w:t>
            </w:r>
          </w:p>
        </w:tc>
        <w:tc>
          <w:tcPr>
            <w:tcW w:w="2388" w:type="dxa"/>
            <w:vMerge/>
          </w:tcPr>
          <w:p w:rsidR="00BC111F" w:rsidRDefault="00BC111F" w:rsidP="00E86C4A">
            <w:pPr>
              <w:pStyle w:val="NormalWeb"/>
              <w:spacing w:before="120" w:beforeAutospacing="0" w:after="120" w:afterAutospacing="0"/>
              <w:jc w:val="both"/>
              <w:rPr>
                <w:color w:val="000000"/>
                <w:sz w:val="26"/>
                <w:szCs w:val="26"/>
              </w:rPr>
            </w:pP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04</w:t>
            </w:r>
          </w:p>
        </w:tc>
        <w:tc>
          <w:tcPr>
            <w:tcW w:w="6543" w:type="dxa"/>
            <w:vAlign w:val="center"/>
          </w:tcPr>
          <w:p w:rsidR="00BC111F" w:rsidRPr="00DE69AB" w:rsidRDefault="00BC111F" w:rsidP="00E86C4A">
            <w:pPr>
              <w:pStyle w:val="TableParagraph"/>
              <w:spacing w:before="60" w:after="60"/>
              <w:ind w:left="-81" w:right="-2"/>
              <w:contextualSpacing/>
              <w:jc w:val="both"/>
              <w:rPr>
                <w:sz w:val="26"/>
                <w:szCs w:val="26"/>
                <w:lang w:val="en-US"/>
              </w:rPr>
            </w:pPr>
            <w:r w:rsidRPr="00DE69AB">
              <w:rPr>
                <w:sz w:val="26"/>
                <w:szCs w:val="26"/>
              </w:rPr>
              <w:t>Công nhận hiệu trưởng trường trung cấp tư thục</w:t>
            </w:r>
            <w:r w:rsidRPr="00DE69AB">
              <w:rPr>
                <w:sz w:val="26"/>
                <w:szCs w:val="26"/>
                <w:lang w:val="en-US"/>
              </w:rPr>
              <w:t xml:space="preserve"> </w:t>
            </w:r>
          </w:p>
        </w:tc>
        <w:tc>
          <w:tcPr>
            <w:tcW w:w="2388" w:type="dxa"/>
            <w:vMerge/>
          </w:tcPr>
          <w:p w:rsidR="00BC111F" w:rsidRDefault="00BC111F" w:rsidP="00E86C4A">
            <w:pPr>
              <w:pStyle w:val="NormalWeb"/>
              <w:spacing w:before="120" w:beforeAutospacing="0" w:after="120" w:afterAutospacing="0"/>
              <w:jc w:val="both"/>
              <w:rPr>
                <w:color w:val="000000"/>
                <w:sz w:val="26"/>
                <w:szCs w:val="26"/>
              </w:rPr>
            </w:pP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05</w:t>
            </w:r>
          </w:p>
        </w:tc>
        <w:tc>
          <w:tcPr>
            <w:tcW w:w="6543" w:type="dxa"/>
            <w:vAlign w:val="center"/>
          </w:tcPr>
          <w:p w:rsidR="00BC111F" w:rsidRPr="00DE69AB" w:rsidRDefault="00BC111F" w:rsidP="00E86C4A">
            <w:pPr>
              <w:pStyle w:val="TableParagraph"/>
              <w:spacing w:before="60" w:after="60"/>
              <w:ind w:left="-81" w:right="-2"/>
              <w:contextualSpacing/>
              <w:jc w:val="both"/>
              <w:rPr>
                <w:sz w:val="26"/>
                <w:szCs w:val="26"/>
                <w:lang w:val="en-US"/>
              </w:rPr>
            </w:pPr>
            <w:r w:rsidRPr="00DE69AB">
              <w:rPr>
                <w:sz w:val="26"/>
                <w:szCs w:val="26"/>
              </w:rPr>
              <w:t>Thôi công nhận hiệu trưởng trường trung cấp tư thục</w:t>
            </w:r>
            <w:r w:rsidRPr="00DE69AB">
              <w:rPr>
                <w:sz w:val="26"/>
                <w:szCs w:val="26"/>
                <w:lang w:val="en-US"/>
              </w:rPr>
              <w:t xml:space="preserve"> </w:t>
            </w:r>
          </w:p>
        </w:tc>
        <w:tc>
          <w:tcPr>
            <w:tcW w:w="2388" w:type="dxa"/>
            <w:vMerge/>
          </w:tcPr>
          <w:p w:rsidR="00BC111F" w:rsidRDefault="00BC111F" w:rsidP="00E86C4A">
            <w:pPr>
              <w:pStyle w:val="NormalWeb"/>
              <w:spacing w:before="120" w:beforeAutospacing="0" w:after="120" w:afterAutospacing="0"/>
              <w:jc w:val="both"/>
              <w:rPr>
                <w:color w:val="000000"/>
                <w:sz w:val="26"/>
                <w:szCs w:val="26"/>
              </w:rPr>
            </w:pP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06</w:t>
            </w:r>
          </w:p>
        </w:tc>
        <w:tc>
          <w:tcPr>
            <w:tcW w:w="6543" w:type="dxa"/>
          </w:tcPr>
          <w:p w:rsidR="00BC111F" w:rsidRDefault="00BC111F" w:rsidP="00E86C4A">
            <w:pPr>
              <w:pStyle w:val="NormalWeb"/>
              <w:spacing w:before="60" w:beforeAutospacing="0" w:after="60" w:afterAutospacing="0"/>
              <w:jc w:val="both"/>
              <w:rPr>
                <w:sz w:val="26"/>
                <w:szCs w:val="26"/>
              </w:rPr>
            </w:pPr>
            <w:r w:rsidRPr="00201D67">
              <w:rPr>
                <w:sz w:val="26"/>
                <w:szCs w:val="26"/>
              </w:rPr>
              <w:t>Thành lập hội đồng trường trung cấp công lập</w:t>
            </w:r>
          </w:p>
          <w:p w:rsidR="00BC111F" w:rsidRPr="00201D67" w:rsidRDefault="00BC111F" w:rsidP="00E86C4A">
            <w:pPr>
              <w:pStyle w:val="NormalWeb"/>
              <w:spacing w:before="60" w:beforeAutospacing="0" w:after="60" w:afterAutospacing="0"/>
              <w:jc w:val="both"/>
              <w:rPr>
                <w:i/>
                <w:sz w:val="26"/>
                <w:szCs w:val="26"/>
              </w:rPr>
            </w:pPr>
            <w:r>
              <w:rPr>
                <w:i/>
                <w:sz w:val="26"/>
                <w:szCs w:val="26"/>
              </w:rPr>
              <w:t xml:space="preserve">Trường hợp </w:t>
            </w:r>
            <w:r w:rsidRPr="00201D67">
              <w:rPr>
                <w:i/>
                <w:sz w:val="26"/>
                <w:szCs w:val="26"/>
              </w:rPr>
              <w:t>trường trung cấp công lập thuộc Ủy ban nhân dân cấp tỉnh</w:t>
            </w:r>
          </w:p>
        </w:tc>
        <w:tc>
          <w:tcPr>
            <w:tcW w:w="2388" w:type="dxa"/>
            <w:vMerge/>
          </w:tcPr>
          <w:p w:rsidR="00BC111F" w:rsidRDefault="00BC111F" w:rsidP="00E86C4A">
            <w:pPr>
              <w:pStyle w:val="NormalWeb"/>
              <w:spacing w:before="120" w:beforeAutospacing="0" w:after="120" w:afterAutospacing="0"/>
              <w:jc w:val="both"/>
              <w:rPr>
                <w:color w:val="000000"/>
                <w:sz w:val="26"/>
                <w:szCs w:val="26"/>
              </w:rPr>
            </w:pP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07</w:t>
            </w:r>
          </w:p>
        </w:tc>
        <w:tc>
          <w:tcPr>
            <w:tcW w:w="6543" w:type="dxa"/>
          </w:tcPr>
          <w:p w:rsidR="00BC111F" w:rsidRDefault="00BC111F" w:rsidP="00E86C4A">
            <w:pPr>
              <w:pStyle w:val="NormalWeb"/>
              <w:spacing w:before="60" w:beforeAutospacing="0" w:after="60" w:afterAutospacing="0"/>
              <w:jc w:val="both"/>
              <w:rPr>
                <w:sz w:val="26"/>
                <w:szCs w:val="26"/>
              </w:rPr>
            </w:pPr>
            <w:r w:rsidRPr="00201D67">
              <w:rPr>
                <w:sz w:val="26"/>
                <w:szCs w:val="26"/>
              </w:rPr>
              <w:t>Thay thế chủ tịch, thư ký, thành viên hội đồng trường trung cấp công lập</w:t>
            </w:r>
          </w:p>
          <w:p w:rsidR="00BC111F" w:rsidRPr="00201D67" w:rsidRDefault="00BC111F" w:rsidP="00E86C4A">
            <w:pPr>
              <w:pStyle w:val="NormalWeb"/>
              <w:spacing w:before="60" w:beforeAutospacing="0" w:after="60" w:afterAutospacing="0"/>
              <w:jc w:val="both"/>
              <w:rPr>
                <w:sz w:val="26"/>
                <w:szCs w:val="26"/>
              </w:rPr>
            </w:pPr>
            <w:r>
              <w:rPr>
                <w:i/>
                <w:sz w:val="26"/>
                <w:szCs w:val="26"/>
              </w:rPr>
              <w:t xml:space="preserve">Trường hợp </w:t>
            </w:r>
            <w:r w:rsidRPr="00201D67">
              <w:rPr>
                <w:i/>
                <w:sz w:val="26"/>
                <w:szCs w:val="26"/>
              </w:rPr>
              <w:t>trường trung cấp công lập thuộc Ủy ban nhân dân cấp tỉnh</w:t>
            </w:r>
          </w:p>
        </w:tc>
        <w:tc>
          <w:tcPr>
            <w:tcW w:w="2388" w:type="dxa"/>
            <w:vMerge/>
          </w:tcPr>
          <w:p w:rsidR="00BC111F" w:rsidRDefault="00BC111F" w:rsidP="00E86C4A">
            <w:pPr>
              <w:pStyle w:val="NormalWeb"/>
              <w:spacing w:before="120" w:beforeAutospacing="0" w:after="120" w:afterAutospacing="0"/>
              <w:jc w:val="both"/>
              <w:rPr>
                <w:color w:val="000000"/>
                <w:sz w:val="26"/>
                <w:szCs w:val="26"/>
              </w:rPr>
            </w:pPr>
          </w:p>
        </w:tc>
      </w:tr>
      <w:tr w:rsidR="00BC111F" w:rsidRPr="00E3150D" w:rsidTr="00E86C4A">
        <w:tc>
          <w:tcPr>
            <w:tcW w:w="708" w:type="dxa"/>
          </w:tcPr>
          <w:p w:rsidR="00BC111F" w:rsidRPr="00E3150D" w:rsidRDefault="00BC111F" w:rsidP="00E86C4A">
            <w:pPr>
              <w:pStyle w:val="NormalWeb"/>
              <w:spacing w:before="120" w:beforeAutospacing="0" w:after="120" w:afterAutospacing="0"/>
              <w:jc w:val="center"/>
              <w:rPr>
                <w:color w:val="000000"/>
                <w:sz w:val="26"/>
                <w:szCs w:val="26"/>
              </w:rPr>
            </w:pPr>
            <w:r>
              <w:rPr>
                <w:color w:val="000000"/>
                <w:sz w:val="26"/>
                <w:szCs w:val="26"/>
              </w:rPr>
              <w:t>08</w:t>
            </w:r>
          </w:p>
        </w:tc>
        <w:tc>
          <w:tcPr>
            <w:tcW w:w="6543" w:type="dxa"/>
          </w:tcPr>
          <w:p w:rsidR="00BC111F" w:rsidRDefault="00BC111F" w:rsidP="00E86C4A">
            <w:pPr>
              <w:pStyle w:val="NormalWeb"/>
              <w:spacing w:before="60" w:beforeAutospacing="0" w:after="60" w:afterAutospacing="0"/>
              <w:jc w:val="both"/>
              <w:rPr>
                <w:sz w:val="26"/>
                <w:szCs w:val="26"/>
              </w:rPr>
            </w:pPr>
            <w:r w:rsidRPr="00201D67">
              <w:rPr>
                <w:sz w:val="26"/>
                <w:szCs w:val="26"/>
              </w:rPr>
              <w:t>Miễn nhiệm, cách chức chủ tịch, thư ký, thành viên hội đồng trường trung cấp công lập</w:t>
            </w:r>
          </w:p>
          <w:p w:rsidR="00BC111F" w:rsidRPr="00201D67" w:rsidRDefault="00BC111F" w:rsidP="00E86C4A">
            <w:pPr>
              <w:pStyle w:val="NormalWeb"/>
              <w:spacing w:before="60" w:beforeAutospacing="0" w:after="60" w:afterAutospacing="0"/>
              <w:jc w:val="both"/>
              <w:rPr>
                <w:sz w:val="26"/>
                <w:szCs w:val="26"/>
              </w:rPr>
            </w:pPr>
            <w:r>
              <w:rPr>
                <w:i/>
                <w:sz w:val="26"/>
                <w:szCs w:val="26"/>
              </w:rPr>
              <w:t xml:space="preserve">Trường hợp </w:t>
            </w:r>
            <w:r w:rsidRPr="00201D67">
              <w:rPr>
                <w:i/>
                <w:sz w:val="26"/>
                <w:szCs w:val="26"/>
              </w:rPr>
              <w:t>trường trung cấp công lập thuộc Ủy ban nhân dân cấp tỉnh</w:t>
            </w:r>
          </w:p>
        </w:tc>
        <w:tc>
          <w:tcPr>
            <w:tcW w:w="2388" w:type="dxa"/>
            <w:vMerge/>
          </w:tcPr>
          <w:p w:rsidR="00BC111F" w:rsidRDefault="00BC111F" w:rsidP="00E86C4A">
            <w:pPr>
              <w:pStyle w:val="NormalWeb"/>
              <w:spacing w:before="120" w:beforeAutospacing="0" w:after="120" w:afterAutospacing="0"/>
              <w:jc w:val="both"/>
              <w:rPr>
                <w:color w:val="000000"/>
                <w:sz w:val="26"/>
                <w:szCs w:val="26"/>
              </w:rPr>
            </w:pPr>
          </w:p>
        </w:tc>
      </w:tr>
    </w:tbl>
    <w:p w:rsidR="00BC111F" w:rsidRPr="00211D25" w:rsidRDefault="00BC111F" w:rsidP="00BC111F">
      <w:pPr>
        <w:pStyle w:val="NormalWeb"/>
        <w:shd w:val="clear" w:color="auto" w:fill="FFFFFF"/>
        <w:spacing w:before="0" w:beforeAutospacing="0" w:after="0" w:afterAutospacing="0"/>
        <w:jc w:val="center"/>
        <w:rPr>
          <w:b/>
          <w:iCs/>
          <w:color w:val="000000"/>
          <w:sz w:val="26"/>
          <w:szCs w:val="26"/>
        </w:rPr>
      </w:pPr>
    </w:p>
    <w:p w:rsidR="00BC111F" w:rsidRDefault="00BC111F" w:rsidP="00BC111F">
      <w:pPr>
        <w:ind w:firstLine="709"/>
        <w:jc w:val="center"/>
        <w:rPr>
          <w:b/>
          <w:bCs/>
          <w:color w:val="000000"/>
          <w:sz w:val="26"/>
          <w:szCs w:val="26"/>
        </w:rPr>
      </w:pPr>
    </w:p>
    <w:p w:rsidR="00BC111F" w:rsidRDefault="00BC111F" w:rsidP="00BC111F">
      <w:pPr>
        <w:jc w:val="center"/>
      </w:pPr>
    </w:p>
    <w:p w:rsidR="00BC111F" w:rsidRDefault="00BC111F" w:rsidP="00BC111F">
      <w:pPr>
        <w:jc w:val="center"/>
        <w:rPr>
          <w:b/>
          <w:sz w:val="26"/>
          <w:szCs w:val="26"/>
        </w:rPr>
      </w:pPr>
    </w:p>
    <w:p w:rsidR="00BC111F" w:rsidRDefault="00BC111F" w:rsidP="00BC111F">
      <w:pPr>
        <w:jc w:val="center"/>
        <w:rPr>
          <w:b/>
          <w:sz w:val="28"/>
          <w:szCs w:val="28"/>
        </w:rPr>
      </w:pPr>
    </w:p>
    <w:p w:rsidR="00BC111F" w:rsidRDefault="00BC111F" w:rsidP="00BC111F">
      <w:pPr>
        <w:jc w:val="center"/>
        <w:rPr>
          <w:b/>
          <w:sz w:val="28"/>
          <w:szCs w:val="28"/>
        </w:rPr>
      </w:pPr>
    </w:p>
    <w:p w:rsidR="00BC111F" w:rsidRPr="00B94BAF" w:rsidRDefault="00BC111F" w:rsidP="00BC111F">
      <w:pPr>
        <w:jc w:val="center"/>
        <w:rPr>
          <w:b/>
          <w:sz w:val="26"/>
          <w:szCs w:val="26"/>
        </w:rPr>
      </w:pPr>
      <w:r w:rsidRPr="0037088D">
        <w:rPr>
          <w:b/>
          <w:sz w:val="28"/>
          <w:szCs w:val="28"/>
        </w:rPr>
        <w:lastRenderedPageBreak/>
        <w:t>Phần II</w:t>
      </w:r>
    </w:p>
    <w:p w:rsidR="00BC111F" w:rsidRPr="0037088D" w:rsidRDefault="00BC111F" w:rsidP="00BC111F">
      <w:pPr>
        <w:jc w:val="center"/>
        <w:rPr>
          <w:b/>
          <w:bCs/>
          <w:spacing w:val="-2"/>
          <w:sz w:val="28"/>
          <w:szCs w:val="28"/>
        </w:rPr>
      </w:pPr>
      <w:r w:rsidRPr="0037088D">
        <w:rPr>
          <w:b/>
          <w:bCs/>
          <w:color w:val="000000"/>
          <w:sz w:val="28"/>
          <w:szCs w:val="28"/>
          <w:lang w:val="vi-VN"/>
        </w:rPr>
        <w:t xml:space="preserve">QUY TRÌNH </w:t>
      </w:r>
      <w:r w:rsidRPr="0037088D">
        <w:rPr>
          <w:b/>
          <w:bCs/>
          <w:spacing w:val="-2"/>
          <w:sz w:val="28"/>
          <w:szCs w:val="28"/>
          <w:lang w:val="vi-VN"/>
        </w:rPr>
        <w:t>NỘI BỘ TRONG GIẢI QUYẾT THỦ TỤC HÀNH CHÍNH</w:t>
      </w:r>
      <w:r w:rsidRPr="0037088D">
        <w:rPr>
          <w:b/>
          <w:bCs/>
          <w:spacing w:val="-2"/>
          <w:sz w:val="28"/>
          <w:szCs w:val="28"/>
        </w:rPr>
        <w:t xml:space="preserve"> </w:t>
      </w:r>
    </w:p>
    <w:p w:rsidR="00BC111F" w:rsidRPr="0037088D" w:rsidRDefault="00BC111F" w:rsidP="00BC111F">
      <w:pPr>
        <w:jc w:val="center"/>
        <w:rPr>
          <w:b/>
          <w:bCs/>
          <w:spacing w:val="-2"/>
          <w:sz w:val="28"/>
          <w:szCs w:val="28"/>
        </w:rPr>
      </w:pPr>
      <w:r w:rsidRPr="0037088D">
        <w:rPr>
          <w:b/>
          <w:bCs/>
          <w:spacing w:val="-2"/>
          <w:sz w:val="28"/>
          <w:szCs w:val="28"/>
        </w:rPr>
        <w:t>THEO CƠ CHẾ MỘT CỬA LIÊN THÔNG</w:t>
      </w:r>
    </w:p>
    <w:p w:rsidR="00BC111F" w:rsidRDefault="00BC111F" w:rsidP="00BC111F">
      <w:pPr>
        <w:spacing w:before="100" w:after="100"/>
        <w:rPr>
          <w:b/>
          <w:bCs/>
          <w:spacing w:val="-2"/>
          <w:sz w:val="26"/>
          <w:szCs w:val="26"/>
        </w:rPr>
      </w:pPr>
      <w:r>
        <w:rPr>
          <w:b/>
          <w:bCs/>
          <w:spacing w:val="-2"/>
          <w:sz w:val="26"/>
          <w:szCs w:val="26"/>
        </w:rPr>
        <w:tab/>
      </w:r>
    </w:p>
    <w:p w:rsidR="00BC111F" w:rsidRPr="002F4AB9" w:rsidRDefault="00BC111F" w:rsidP="00BC111F">
      <w:pPr>
        <w:spacing w:before="100" w:after="100"/>
        <w:ind w:firstLine="720"/>
        <w:rPr>
          <w:b/>
          <w:bCs/>
          <w:spacing w:val="-2"/>
          <w:sz w:val="26"/>
          <w:szCs w:val="26"/>
        </w:rPr>
      </w:pPr>
      <w:r w:rsidRPr="002F4AB9">
        <w:rPr>
          <w:b/>
          <w:bCs/>
          <w:spacing w:val="-2"/>
          <w:sz w:val="26"/>
          <w:szCs w:val="26"/>
        </w:rPr>
        <w:t>CÁC CỤM TỪ VIẾT TẮT</w:t>
      </w:r>
    </w:p>
    <w:p w:rsidR="00BC111F" w:rsidRPr="00483F5C" w:rsidRDefault="00BC111F" w:rsidP="00BC111F">
      <w:pPr>
        <w:spacing w:before="100" w:after="100"/>
        <w:rPr>
          <w:bCs/>
          <w:spacing w:val="-2"/>
          <w:sz w:val="28"/>
          <w:szCs w:val="28"/>
        </w:rPr>
      </w:pPr>
      <w:r w:rsidRPr="002F4AB9">
        <w:rPr>
          <w:b/>
          <w:bCs/>
          <w:spacing w:val="-2"/>
          <w:sz w:val="26"/>
          <w:szCs w:val="26"/>
        </w:rPr>
        <w:tab/>
      </w:r>
      <w:r w:rsidRPr="00483F5C">
        <w:rPr>
          <w:bCs/>
          <w:spacing w:val="-2"/>
          <w:sz w:val="28"/>
          <w:szCs w:val="28"/>
        </w:rPr>
        <w:t>- Trung tâm Phục vụ hành chính công: TTPVHCC.</w:t>
      </w:r>
    </w:p>
    <w:p w:rsidR="00BC111F" w:rsidRPr="00483F5C" w:rsidRDefault="00BC111F" w:rsidP="00BC111F">
      <w:pPr>
        <w:spacing w:before="100" w:after="100"/>
        <w:rPr>
          <w:bCs/>
          <w:spacing w:val="-2"/>
          <w:sz w:val="28"/>
          <w:szCs w:val="28"/>
        </w:rPr>
      </w:pPr>
      <w:r w:rsidRPr="00483F5C">
        <w:rPr>
          <w:bCs/>
          <w:spacing w:val="-2"/>
          <w:sz w:val="28"/>
          <w:szCs w:val="28"/>
        </w:rPr>
        <w:tab/>
        <w:t>- Công chức Một cửa: CCMC</w:t>
      </w:r>
    </w:p>
    <w:p w:rsidR="00BC111F" w:rsidRPr="00483F5C" w:rsidRDefault="00BC111F" w:rsidP="00BC111F">
      <w:pPr>
        <w:spacing w:before="100" w:after="100"/>
        <w:rPr>
          <w:bCs/>
          <w:spacing w:val="-2"/>
          <w:sz w:val="28"/>
          <w:szCs w:val="28"/>
        </w:rPr>
      </w:pPr>
      <w:r w:rsidRPr="00483F5C">
        <w:rPr>
          <w:bCs/>
          <w:spacing w:val="-2"/>
          <w:sz w:val="28"/>
          <w:szCs w:val="28"/>
        </w:rPr>
        <w:tab/>
        <w:t>- Giáo dục nghề nghiệp: GDNN</w:t>
      </w:r>
    </w:p>
    <w:p w:rsidR="00BC111F" w:rsidRDefault="00BC111F" w:rsidP="00BC111F">
      <w:pPr>
        <w:spacing w:before="120"/>
        <w:ind w:left="720"/>
        <w:rPr>
          <w:b/>
          <w:sz w:val="28"/>
          <w:szCs w:val="28"/>
        </w:rPr>
      </w:pPr>
      <w:r w:rsidRPr="00E82119">
        <w:rPr>
          <w:b/>
          <w:sz w:val="28"/>
          <w:szCs w:val="28"/>
        </w:rPr>
        <w:t xml:space="preserve">1. </w:t>
      </w:r>
      <w:r>
        <w:rPr>
          <w:b/>
          <w:sz w:val="28"/>
          <w:szCs w:val="28"/>
        </w:rPr>
        <w:t xml:space="preserve">Nhóm 08 </w:t>
      </w:r>
      <w:r w:rsidRPr="00E82119">
        <w:rPr>
          <w:b/>
          <w:sz w:val="28"/>
          <w:szCs w:val="28"/>
        </w:rPr>
        <w:t>TTHC</w:t>
      </w:r>
      <w:r>
        <w:rPr>
          <w:b/>
          <w:sz w:val="28"/>
          <w:szCs w:val="28"/>
        </w:rPr>
        <w:t>, gồm</w:t>
      </w:r>
      <w:r w:rsidRPr="00E82119">
        <w:rPr>
          <w:b/>
          <w:sz w:val="28"/>
          <w:szCs w:val="28"/>
        </w:rPr>
        <w:t xml:space="preserve">: </w:t>
      </w:r>
    </w:p>
    <w:p w:rsidR="00BC111F" w:rsidRPr="003F7928" w:rsidRDefault="00BC111F" w:rsidP="00BC111F">
      <w:pPr>
        <w:spacing w:before="120" w:line="340" w:lineRule="exact"/>
        <w:ind w:firstLine="720"/>
        <w:jc w:val="both"/>
        <w:rPr>
          <w:sz w:val="28"/>
          <w:szCs w:val="28"/>
        </w:rPr>
      </w:pPr>
      <w:r w:rsidRPr="003F7928">
        <w:rPr>
          <w:sz w:val="28"/>
          <w:szCs w:val="28"/>
        </w:rPr>
        <w:t>1.1. Thành lập hội đồng trường cao đẳng công lập trực thuộc Ủy ban nhân dân cấp tỉnh</w:t>
      </w:r>
    </w:p>
    <w:p w:rsidR="00BC111F" w:rsidRPr="003F7928" w:rsidRDefault="00BC111F" w:rsidP="00BC111F">
      <w:pPr>
        <w:spacing w:before="120" w:line="340" w:lineRule="exact"/>
        <w:ind w:firstLine="720"/>
        <w:jc w:val="both"/>
        <w:rPr>
          <w:sz w:val="28"/>
          <w:szCs w:val="28"/>
        </w:rPr>
      </w:pPr>
      <w:r w:rsidRPr="003F7928">
        <w:rPr>
          <w:sz w:val="28"/>
          <w:szCs w:val="28"/>
        </w:rPr>
        <w:t>1.2. Thay thế chủ tịch, thư ký, thành viên hội đồng trường cao đẳng công lập trực thuộc Ủy ban nhân dân cấp tỉnh</w:t>
      </w:r>
    </w:p>
    <w:p w:rsidR="00BC111F" w:rsidRPr="003F7928" w:rsidRDefault="00BC111F" w:rsidP="00BC111F">
      <w:pPr>
        <w:spacing w:before="120" w:line="340" w:lineRule="exact"/>
        <w:ind w:firstLine="720"/>
        <w:jc w:val="both"/>
        <w:rPr>
          <w:sz w:val="28"/>
          <w:szCs w:val="28"/>
        </w:rPr>
      </w:pPr>
      <w:r w:rsidRPr="003F7928">
        <w:rPr>
          <w:sz w:val="28"/>
          <w:szCs w:val="28"/>
        </w:rPr>
        <w:t>1.3. Miễn</w:t>
      </w:r>
      <w:r w:rsidRPr="003F7928">
        <w:rPr>
          <w:spacing w:val="-9"/>
          <w:sz w:val="28"/>
          <w:szCs w:val="28"/>
        </w:rPr>
        <w:t xml:space="preserve"> </w:t>
      </w:r>
      <w:r w:rsidRPr="003F7928">
        <w:rPr>
          <w:sz w:val="28"/>
          <w:szCs w:val="28"/>
        </w:rPr>
        <w:t>nhiệm,</w:t>
      </w:r>
      <w:r w:rsidRPr="003F7928">
        <w:rPr>
          <w:spacing w:val="-11"/>
          <w:sz w:val="28"/>
          <w:szCs w:val="28"/>
        </w:rPr>
        <w:t xml:space="preserve"> </w:t>
      </w:r>
      <w:r w:rsidRPr="003F7928">
        <w:rPr>
          <w:sz w:val="28"/>
          <w:szCs w:val="28"/>
        </w:rPr>
        <w:t>cách</w:t>
      </w:r>
      <w:r w:rsidRPr="003F7928">
        <w:rPr>
          <w:spacing w:val="-8"/>
          <w:sz w:val="28"/>
          <w:szCs w:val="28"/>
        </w:rPr>
        <w:t xml:space="preserve"> </w:t>
      </w:r>
      <w:r w:rsidRPr="003F7928">
        <w:rPr>
          <w:sz w:val="28"/>
          <w:szCs w:val="28"/>
        </w:rPr>
        <w:t>chức</w:t>
      </w:r>
      <w:r w:rsidRPr="003F7928">
        <w:rPr>
          <w:spacing w:val="-8"/>
          <w:sz w:val="28"/>
          <w:szCs w:val="28"/>
        </w:rPr>
        <w:t xml:space="preserve"> </w:t>
      </w:r>
      <w:r w:rsidRPr="003F7928">
        <w:rPr>
          <w:sz w:val="28"/>
          <w:szCs w:val="28"/>
        </w:rPr>
        <w:t>chủ</w:t>
      </w:r>
      <w:r w:rsidRPr="003F7928">
        <w:rPr>
          <w:spacing w:val="-9"/>
          <w:sz w:val="28"/>
          <w:szCs w:val="28"/>
        </w:rPr>
        <w:t xml:space="preserve"> </w:t>
      </w:r>
      <w:r w:rsidRPr="003F7928">
        <w:rPr>
          <w:sz w:val="28"/>
          <w:szCs w:val="28"/>
        </w:rPr>
        <w:t>tịch,</w:t>
      </w:r>
      <w:r w:rsidRPr="003F7928">
        <w:rPr>
          <w:spacing w:val="-10"/>
          <w:sz w:val="28"/>
          <w:szCs w:val="28"/>
        </w:rPr>
        <w:t xml:space="preserve"> </w:t>
      </w:r>
      <w:r w:rsidRPr="003F7928">
        <w:rPr>
          <w:sz w:val="28"/>
          <w:szCs w:val="28"/>
        </w:rPr>
        <w:t>thư</w:t>
      </w:r>
      <w:r w:rsidRPr="003F7928">
        <w:rPr>
          <w:spacing w:val="-11"/>
          <w:sz w:val="28"/>
          <w:szCs w:val="28"/>
        </w:rPr>
        <w:t xml:space="preserve"> </w:t>
      </w:r>
      <w:r w:rsidRPr="003F7928">
        <w:rPr>
          <w:sz w:val="28"/>
          <w:szCs w:val="28"/>
        </w:rPr>
        <w:t>ký,</w:t>
      </w:r>
      <w:r w:rsidRPr="003F7928">
        <w:rPr>
          <w:spacing w:val="-11"/>
          <w:sz w:val="28"/>
          <w:szCs w:val="28"/>
        </w:rPr>
        <w:t xml:space="preserve"> </w:t>
      </w:r>
      <w:r w:rsidRPr="003F7928">
        <w:rPr>
          <w:sz w:val="28"/>
          <w:szCs w:val="28"/>
        </w:rPr>
        <w:t>thành</w:t>
      </w:r>
      <w:r w:rsidRPr="003F7928">
        <w:rPr>
          <w:spacing w:val="-8"/>
          <w:sz w:val="28"/>
          <w:szCs w:val="28"/>
        </w:rPr>
        <w:t xml:space="preserve"> </w:t>
      </w:r>
      <w:r w:rsidRPr="003F7928">
        <w:rPr>
          <w:sz w:val="28"/>
          <w:szCs w:val="28"/>
        </w:rPr>
        <w:t>viên</w:t>
      </w:r>
      <w:r w:rsidRPr="003F7928">
        <w:rPr>
          <w:spacing w:val="-5"/>
          <w:sz w:val="28"/>
          <w:szCs w:val="28"/>
        </w:rPr>
        <w:t xml:space="preserve"> </w:t>
      </w:r>
      <w:r w:rsidRPr="003F7928">
        <w:rPr>
          <w:sz w:val="28"/>
          <w:szCs w:val="28"/>
        </w:rPr>
        <w:t>hội đồng</w:t>
      </w:r>
      <w:r w:rsidRPr="003F7928">
        <w:rPr>
          <w:spacing w:val="-9"/>
          <w:sz w:val="28"/>
          <w:szCs w:val="28"/>
        </w:rPr>
        <w:t xml:space="preserve"> </w:t>
      </w:r>
      <w:r w:rsidRPr="003F7928">
        <w:rPr>
          <w:sz w:val="28"/>
          <w:szCs w:val="28"/>
        </w:rPr>
        <w:t>trường</w:t>
      </w:r>
      <w:r w:rsidRPr="003F7928">
        <w:rPr>
          <w:spacing w:val="-8"/>
          <w:sz w:val="28"/>
          <w:szCs w:val="28"/>
        </w:rPr>
        <w:t xml:space="preserve"> </w:t>
      </w:r>
      <w:r w:rsidRPr="003F7928">
        <w:rPr>
          <w:sz w:val="28"/>
          <w:szCs w:val="28"/>
        </w:rPr>
        <w:t>cao</w:t>
      </w:r>
      <w:r w:rsidRPr="003F7928">
        <w:rPr>
          <w:spacing w:val="-8"/>
          <w:sz w:val="28"/>
          <w:szCs w:val="28"/>
        </w:rPr>
        <w:t xml:space="preserve"> </w:t>
      </w:r>
      <w:r w:rsidRPr="003F7928">
        <w:rPr>
          <w:sz w:val="28"/>
          <w:szCs w:val="28"/>
        </w:rPr>
        <w:t>đẳng</w:t>
      </w:r>
      <w:r w:rsidRPr="003F7928">
        <w:rPr>
          <w:spacing w:val="-10"/>
          <w:sz w:val="28"/>
          <w:szCs w:val="28"/>
        </w:rPr>
        <w:t xml:space="preserve"> </w:t>
      </w:r>
      <w:r w:rsidRPr="003F7928">
        <w:rPr>
          <w:sz w:val="28"/>
          <w:szCs w:val="28"/>
        </w:rPr>
        <w:t>công</w:t>
      </w:r>
      <w:r w:rsidRPr="003F7928">
        <w:rPr>
          <w:spacing w:val="-8"/>
          <w:sz w:val="28"/>
          <w:szCs w:val="28"/>
        </w:rPr>
        <w:t xml:space="preserve"> </w:t>
      </w:r>
      <w:r w:rsidRPr="003F7928">
        <w:rPr>
          <w:sz w:val="28"/>
          <w:szCs w:val="28"/>
        </w:rPr>
        <w:t>lập</w:t>
      </w:r>
      <w:r w:rsidRPr="003F7928">
        <w:rPr>
          <w:spacing w:val="-9"/>
          <w:sz w:val="28"/>
          <w:szCs w:val="28"/>
        </w:rPr>
        <w:t xml:space="preserve"> </w:t>
      </w:r>
      <w:r w:rsidRPr="003F7928">
        <w:rPr>
          <w:sz w:val="28"/>
          <w:szCs w:val="28"/>
        </w:rPr>
        <w:t>trực</w:t>
      </w:r>
      <w:r w:rsidRPr="003F7928">
        <w:rPr>
          <w:spacing w:val="-9"/>
          <w:sz w:val="28"/>
          <w:szCs w:val="28"/>
        </w:rPr>
        <w:t xml:space="preserve"> </w:t>
      </w:r>
      <w:r w:rsidRPr="003F7928">
        <w:rPr>
          <w:sz w:val="28"/>
          <w:szCs w:val="28"/>
        </w:rPr>
        <w:t>thuộc</w:t>
      </w:r>
      <w:r w:rsidRPr="003F7928">
        <w:rPr>
          <w:spacing w:val="-11"/>
          <w:sz w:val="28"/>
          <w:szCs w:val="28"/>
        </w:rPr>
        <w:t xml:space="preserve"> </w:t>
      </w:r>
      <w:r w:rsidRPr="003F7928">
        <w:rPr>
          <w:sz w:val="28"/>
          <w:szCs w:val="28"/>
        </w:rPr>
        <w:t>Ủy</w:t>
      </w:r>
      <w:r w:rsidRPr="003F7928">
        <w:rPr>
          <w:spacing w:val="-13"/>
          <w:sz w:val="28"/>
          <w:szCs w:val="28"/>
        </w:rPr>
        <w:t xml:space="preserve"> </w:t>
      </w:r>
      <w:r w:rsidRPr="003F7928">
        <w:rPr>
          <w:sz w:val="28"/>
          <w:szCs w:val="28"/>
        </w:rPr>
        <w:t>ban</w:t>
      </w:r>
      <w:r w:rsidRPr="003F7928">
        <w:rPr>
          <w:spacing w:val="-8"/>
          <w:sz w:val="28"/>
          <w:szCs w:val="28"/>
        </w:rPr>
        <w:t xml:space="preserve"> </w:t>
      </w:r>
      <w:r w:rsidRPr="003F7928">
        <w:rPr>
          <w:sz w:val="28"/>
          <w:szCs w:val="28"/>
        </w:rPr>
        <w:t>nhân dân cấp</w:t>
      </w:r>
      <w:r w:rsidRPr="003F7928">
        <w:rPr>
          <w:spacing w:val="-3"/>
          <w:sz w:val="28"/>
          <w:szCs w:val="28"/>
        </w:rPr>
        <w:t xml:space="preserve"> </w:t>
      </w:r>
      <w:r w:rsidRPr="003F7928">
        <w:rPr>
          <w:sz w:val="28"/>
          <w:szCs w:val="28"/>
        </w:rPr>
        <w:t>tỉnh</w:t>
      </w:r>
    </w:p>
    <w:p w:rsidR="00BC111F" w:rsidRPr="003F7928" w:rsidRDefault="00BC111F" w:rsidP="00BC111F">
      <w:pPr>
        <w:spacing w:before="120" w:line="340" w:lineRule="exact"/>
        <w:ind w:firstLine="720"/>
        <w:jc w:val="both"/>
        <w:rPr>
          <w:sz w:val="28"/>
          <w:szCs w:val="28"/>
        </w:rPr>
      </w:pPr>
      <w:r w:rsidRPr="003F7928">
        <w:rPr>
          <w:sz w:val="28"/>
          <w:szCs w:val="28"/>
        </w:rPr>
        <w:t xml:space="preserve">1.4. Công nhận hiệu trưởng trường trung cấp tư thục </w:t>
      </w:r>
    </w:p>
    <w:p w:rsidR="00BC111F" w:rsidRPr="003F7928" w:rsidRDefault="00BC111F" w:rsidP="00BC111F">
      <w:pPr>
        <w:spacing w:before="120" w:line="340" w:lineRule="exact"/>
        <w:ind w:firstLine="720"/>
        <w:jc w:val="both"/>
        <w:rPr>
          <w:sz w:val="28"/>
          <w:szCs w:val="28"/>
        </w:rPr>
      </w:pPr>
      <w:r w:rsidRPr="003F7928">
        <w:rPr>
          <w:sz w:val="28"/>
          <w:szCs w:val="28"/>
        </w:rPr>
        <w:t xml:space="preserve">1.5. Thôi công nhận hiệu trưởng trường trung cấp tư thục </w:t>
      </w:r>
    </w:p>
    <w:p w:rsidR="00BC111F" w:rsidRPr="003F7928" w:rsidRDefault="00BC111F" w:rsidP="00BC111F">
      <w:pPr>
        <w:spacing w:before="120" w:line="340" w:lineRule="exact"/>
        <w:ind w:firstLine="720"/>
        <w:jc w:val="both"/>
        <w:rPr>
          <w:sz w:val="28"/>
          <w:szCs w:val="28"/>
        </w:rPr>
      </w:pPr>
      <w:r w:rsidRPr="003F7928">
        <w:rPr>
          <w:sz w:val="28"/>
          <w:szCs w:val="28"/>
        </w:rPr>
        <w:t xml:space="preserve">1.6. Thành lập hội đồng trường trung cấp công lập </w:t>
      </w:r>
      <w:r w:rsidRPr="003F7928">
        <w:rPr>
          <w:i/>
          <w:sz w:val="28"/>
          <w:szCs w:val="28"/>
        </w:rPr>
        <w:t>(Trường hợp trường trung cấp công lập thuộc Ủy ban nhân dân cấp tỉnh)</w:t>
      </w:r>
    </w:p>
    <w:p w:rsidR="00BC111F" w:rsidRPr="003F7928" w:rsidRDefault="00BC111F" w:rsidP="00BC111F">
      <w:pPr>
        <w:spacing w:before="120" w:line="340" w:lineRule="exact"/>
        <w:ind w:firstLine="720"/>
        <w:jc w:val="both"/>
        <w:rPr>
          <w:sz w:val="28"/>
          <w:szCs w:val="28"/>
        </w:rPr>
      </w:pPr>
      <w:r w:rsidRPr="003F7928">
        <w:rPr>
          <w:sz w:val="28"/>
          <w:szCs w:val="28"/>
        </w:rPr>
        <w:t xml:space="preserve">1.7. Thay thế chủ tịch, thư ký, thành viên hội đồng trường trung cấp công lập </w:t>
      </w:r>
      <w:r w:rsidRPr="003F7928">
        <w:rPr>
          <w:i/>
          <w:sz w:val="28"/>
          <w:szCs w:val="28"/>
        </w:rPr>
        <w:t>(Trường hợp trường trung cấp công lập thuộc Ủy ban nhân dân cấp tỉnh)</w:t>
      </w:r>
    </w:p>
    <w:p w:rsidR="00BC111F" w:rsidRDefault="00BC111F" w:rsidP="00BC111F">
      <w:pPr>
        <w:spacing w:before="120" w:line="340" w:lineRule="exact"/>
        <w:ind w:firstLine="720"/>
        <w:jc w:val="both"/>
        <w:rPr>
          <w:i/>
          <w:sz w:val="28"/>
          <w:szCs w:val="28"/>
        </w:rPr>
      </w:pPr>
      <w:r w:rsidRPr="003F7928">
        <w:rPr>
          <w:sz w:val="28"/>
          <w:szCs w:val="28"/>
        </w:rPr>
        <w:t xml:space="preserve">1.8. Miễn nhiệm, cách chức chủ tịch, thư ký, thành viên hội đồng trường trung cấp công lập </w:t>
      </w:r>
      <w:r w:rsidRPr="003F7928">
        <w:rPr>
          <w:i/>
          <w:sz w:val="28"/>
          <w:szCs w:val="28"/>
        </w:rPr>
        <w:t>(Trường hợp trường trung cấp công lập thuộc Ủy ban nhân dân cấp tỉnh)</w:t>
      </w:r>
      <w:bookmarkStart w:id="0" w:name="_Hlk95746369"/>
    </w:p>
    <w:p w:rsidR="00BC111F" w:rsidRDefault="00BC111F" w:rsidP="00BC111F">
      <w:pPr>
        <w:spacing w:before="120" w:line="340" w:lineRule="exact"/>
        <w:ind w:firstLine="720"/>
        <w:jc w:val="both"/>
        <w:rPr>
          <w:sz w:val="28"/>
          <w:szCs w:val="28"/>
        </w:rPr>
      </w:pPr>
      <w:r>
        <w:rPr>
          <w:sz w:val="28"/>
          <w:szCs w:val="28"/>
        </w:rPr>
        <w:t>Tổng thời gian</w:t>
      </w:r>
      <w:r w:rsidRPr="00E82119">
        <w:rPr>
          <w:sz w:val="28"/>
          <w:szCs w:val="28"/>
        </w:rPr>
        <w:t xml:space="preserve"> thực hiện </w:t>
      </w:r>
      <w:r>
        <w:rPr>
          <w:sz w:val="28"/>
          <w:szCs w:val="28"/>
        </w:rPr>
        <w:t xml:space="preserve">01 </w:t>
      </w:r>
      <w:r w:rsidRPr="00E82119">
        <w:rPr>
          <w:sz w:val="28"/>
          <w:szCs w:val="28"/>
        </w:rPr>
        <w:t>TTHC: 15 ngày làm việc.</w:t>
      </w:r>
    </w:p>
    <w:p w:rsidR="00BC111F" w:rsidRPr="004E7175" w:rsidRDefault="00BC111F" w:rsidP="00BC111F">
      <w:pPr>
        <w:spacing w:before="120" w:line="340" w:lineRule="exact"/>
        <w:ind w:firstLine="720"/>
        <w:jc w:val="both"/>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2"/>
        <w:gridCol w:w="4935"/>
        <w:gridCol w:w="1845"/>
        <w:gridCol w:w="7"/>
        <w:gridCol w:w="1266"/>
        <w:gridCol w:w="709"/>
      </w:tblGrid>
      <w:tr w:rsidR="00BC111F" w:rsidRPr="004E7175" w:rsidTr="00E86C4A">
        <w:trPr>
          <w:trHeight w:val="526"/>
          <w:tblHeader/>
        </w:trPr>
        <w:tc>
          <w:tcPr>
            <w:tcW w:w="702" w:type="dxa"/>
            <w:tcBorders>
              <w:top w:val="single" w:sz="4" w:space="0" w:color="auto"/>
              <w:left w:val="single" w:sz="4" w:space="0" w:color="000000"/>
              <w:bottom w:val="single" w:sz="4" w:space="0" w:color="000000"/>
              <w:right w:val="single" w:sz="4" w:space="0" w:color="000000"/>
            </w:tcBorders>
            <w:vAlign w:val="center"/>
            <w:hideMark/>
          </w:tcPr>
          <w:bookmarkEnd w:id="0"/>
          <w:p w:rsidR="00BC111F" w:rsidRPr="004E7175" w:rsidRDefault="00BC111F" w:rsidP="00E86C4A">
            <w:pPr>
              <w:jc w:val="center"/>
              <w:rPr>
                <w:b/>
                <w:szCs w:val="26"/>
              </w:rPr>
            </w:pPr>
            <w:r w:rsidRPr="004E7175">
              <w:rPr>
                <w:b/>
                <w:szCs w:val="26"/>
              </w:rPr>
              <w:t>TT</w:t>
            </w:r>
          </w:p>
        </w:tc>
        <w:tc>
          <w:tcPr>
            <w:tcW w:w="4935" w:type="dxa"/>
            <w:tcBorders>
              <w:top w:val="single" w:sz="4" w:space="0" w:color="auto"/>
              <w:left w:val="single" w:sz="4" w:space="0" w:color="000000"/>
              <w:bottom w:val="single" w:sz="4" w:space="0" w:color="000000"/>
              <w:right w:val="single" w:sz="4" w:space="0" w:color="000000"/>
            </w:tcBorders>
            <w:vAlign w:val="center"/>
            <w:hideMark/>
          </w:tcPr>
          <w:p w:rsidR="00BC111F" w:rsidRPr="004E7175" w:rsidRDefault="00BC111F" w:rsidP="00E86C4A">
            <w:pPr>
              <w:jc w:val="center"/>
              <w:rPr>
                <w:b/>
                <w:szCs w:val="26"/>
              </w:rPr>
            </w:pPr>
            <w:r w:rsidRPr="004E7175">
              <w:rPr>
                <w:b/>
                <w:szCs w:val="26"/>
              </w:rPr>
              <w:t>Trình tự</w:t>
            </w:r>
          </w:p>
        </w:tc>
        <w:tc>
          <w:tcPr>
            <w:tcW w:w="1845" w:type="dxa"/>
            <w:tcBorders>
              <w:top w:val="single" w:sz="4" w:space="0" w:color="auto"/>
              <w:left w:val="single" w:sz="4" w:space="0" w:color="000000"/>
              <w:bottom w:val="single" w:sz="4" w:space="0" w:color="000000"/>
              <w:right w:val="single" w:sz="4" w:space="0" w:color="000000"/>
            </w:tcBorders>
            <w:vAlign w:val="center"/>
            <w:hideMark/>
          </w:tcPr>
          <w:p w:rsidR="00BC111F" w:rsidRPr="004E7175" w:rsidRDefault="00BC111F" w:rsidP="00E86C4A">
            <w:pPr>
              <w:jc w:val="center"/>
              <w:rPr>
                <w:b/>
                <w:szCs w:val="26"/>
              </w:rPr>
            </w:pPr>
            <w:r w:rsidRPr="004E7175">
              <w:rPr>
                <w:b/>
                <w:szCs w:val="26"/>
              </w:rPr>
              <w:t>Trách nhiệm</w:t>
            </w:r>
          </w:p>
          <w:p w:rsidR="00BC111F" w:rsidRPr="004E7175" w:rsidRDefault="00BC111F" w:rsidP="00E86C4A">
            <w:pPr>
              <w:jc w:val="center"/>
              <w:rPr>
                <w:b/>
                <w:szCs w:val="26"/>
              </w:rPr>
            </w:pPr>
            <w:r w:rsidRPr="004E7175">
              <w:rPr>
                <w:b/>
                <w:szCs w:val="26"/>
              </w:rPr>
              <w:t>thực hiện</w:t>
            </w:r>
          </w:p>
        </w:tc>
        <w:tc>
          <w:tcPr>
            <w:tcW w:w="1273" w:type="dxa"/>
            <w:gridSpan w:val="2"/>
            <w:tcBorders>
              <w:top w:val="single" w:sz="4" w:space="0" w:color="auto"/>
              <w:left w:val="single" w:sz="4" w:space="0" w:color="000000"/>
              <w:bottom w:val="single" w:sz="4" w:space="0" w:color="000000"/>
              <w:right w:val="single" w:sz="4" w:space="0" w:color="000000"/>
            </w:tcBorders>
            <w:vAlign w:val="center"/>
            <w:hideMark/>
          </w:tcPr>
          <w:p w:rsidR="00BC111F" w:rsidRPr="004E7175" w:rsidRDefault="00BC111F" w:rsidP="00E86C4A">
            <w:pPr>
              <w:jc w:val="center"/>
              <w:rPr>
                <w:b/>
                <w:szCs w:val="26"/>
              </w:rPr>
            </w:pPr>
            <w:r w:rsidRPr="004E7175">
              <w:rPr>
                <w:b/>
                <w:szCs w:val="26"/>
              </w:rPr>
              <w:t>Thời gian</w:t>
            </w:r>
          </w:p>
          <w:p w:rsidR="00BC111F" w:rsidRPr="004E7175" w:rsidRDefault="00BC111F" w:rsidP="00E86C4A">
            <w:pPr>
              <w:jc w:val="center"/>
              <w:rPr>
                <w:b/>
                <w:szCs w:val="26"/>
              </w:rPr>
            </w:pPr>
            <w:r w:rsidRPr="004E7175">
              <w:rPr>
                <w:b/>
                <w:szCs w:val="26"/>
              </w:rPr>
              <w:t>thực hiện</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BC111F" w:rsidRPr="004E7175" w:rsidRDefault="00BC111F" w:rsidP="00E86C4A">
            <w:pPr>
              <w:jc w:val="center"/>
              <w:rPr>
                <w:b/>
                <w:szCs w:val="26"/>
              </w:rPr>
            </w:pPr>
            <w:r w:rsidRPr="004E7175">
              <w:rPr>
                <w:b/>
                <w:szCs w:val="26"/>
              </w:rPr>
              <w:t>Ghi chú</w:t>
            </w:r>
          </w:p>
        </w:tc>
      </w:tr>
      <w:tr w:rsidR="00BC111F" w:rsidRPr="004E7175" w:rsidTr="00E86C4A">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B1</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 xml:space="preserve"> - Tiếp nhận hồ sơ và ghi giấy biên nhận, hẹn ngày trả kết quả. Nhập hồ sơ điện tử.</w:t>
            </w:r>
          </w:p>
          <w:p w:rsidR="00BC111F" w:rsidRPr="004E7175" w:rsidRDefault="00BC111F" w:rsidP="00E86C4A">
            <w:pPr>
              <w:jc w:val="both"/>
              <w:rPr>
                <w:sz w:val="26"/>
                <w:szCs w:val="26"/>
              </w:rPr>
            </w:pPr>
            <w:r w:rsidRPr="004E7175">
              <w:rPr>
                <w:sz w:val="26"/>
                <w:szCs w:val="26"/>
              </w:rPr>
              <w:t xml:space="preserve">-  Chuyển hồ sơ cho Lãnh đạo phòng </w:t>
            </w:r>
            <w:r>
              <w:rPr>
                <w:sz w:val="26"/>
                <w:szCs w:val="26"/>
              </w:rPr>
              <w:t>GDNN</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CCMC Sở tại TTPVHCC</w:t>
            </w:r>
          </w:p>
        </w:tc>
        <w:tc>
          <w:tcPr>
            <w:tcW w:w="1273"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r w:rsidR="00BC111F" w:rsidRPr="004E7175" w:rsidTr="00E86C4A">
        <w:trPr>
          <w:trHeight w:val="388"/>
        </w:trPr>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B2</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Phân công xử lý hồ sơ</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Lãnh đạo Phòng GDNN</w:t>
            </w:r>
          </w:p>
        </w:tc>
        <w:tc>
          <w:tcPr>
            <w:tcW w:w="1273"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r w:rsidR="00BC111F" w:rsidRPr="004E7175" w:rsidTr="00E86C4A">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B3</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Thẩm định hồ sơ, dự thảo văn bản</w:t>
            </w:r>
          </w:p>
          <w:p w:rsidR="00BC111F" w:rsidRPr="004E7175" w:rsidRDefault="00BC111F" w:rsidP="00E86C4A">
            <w:pPr>
              <w:jc w:val="both"/>
              <w:rPr>
                <w:spacing w:val="-6"/>
                <w:sz w:val="26"/>
                <w:szCs w:val="26"/>
              </w:rPr>
            </w:pPr>
            <w:r w:rsidRPr="004E7175">
              <w:rPr>
                <w:sz w:val="26"/>
                <w:szCs w:val="26"/>
              </w:rPr>
              <w:t xml:space="preserve">- </w:t>
            </w:r>
            <w:r w:rsidRPr="004E7175">
              <w:rPr>
                <w:spacing w:val="-6"/>
                <w:sz w:val="26"/>
                <w:szCs w:val="26"/>
              </w:rPr>
              <w:t xml:space="preserve">Trường hợp hồ sơ không đáp ứng yêu cầu, thông báo cho cá nhân/tổ chức trong thời hạn </w:t>
            </w:r>
            <w:r w:rsidRPr="004E7175">
              <w:rPr>
                <w:spacing w:val="-6"/>
                <w:sz w:val="26"/>
                <w:szCs w:val="26"/>
              </w:rPr>
              <w:lastRenderedPageBreak/>
              <w:t>không quá 05 ngày làm việc, nêu rõ lý do.</w:t>
            </w:r>
          </w:p>
          <w:p w:rsidR="00BC111F" w:rsidRPr="004E7175" w:rsidRDefault="00BC111F" w:rsidP="00E86C4A">
            <w:pPr>
              <w:jc w:val="both"/>
              <w:rPr>
                <w:sz w:val="26"/>
                <w:szCs w:val="26"/>
              </w:rPr>
            </w:pPr>
            <w:r w:rsidRPr="004E7175">
              <w:rPr>
                <w:sz w:val="26"/>
                <w:szCs w:val="26"/>
              </w:rPr>
              <w:t>- Trường hợp hồ sơ cần giải trình và bổ sung thêm, thông báo cho cá nhân/tổ chức không quá 05 ngày làm việc kể từ ngày nhận hồ sơ.</w:t>
            </w:r>
          </w:p>
          <w:p w:rsidR="00BC111F" w:rsidRPr="004E7175" w:rsidRDefault="00BC111F" w:rsidP="00E86C4A">
            <w:pPr>
              <w:jc w:val="both"/>
              <w:rPr>
                <w:sz w:val="26"/>
                <w:szCs w:val="26"/>
              </w:rPr>
            </w:pPr>
            <w:r w:rsidRPr="004E7175">
              <w:rPr>
                <w:sz w:val="26"/>
                <w:szCs w:val="26"/>
              </w:rPr>
              <w:t>- Trường hợp hồ sơ đáp ứng yêu cầu, thực hiện bước tiếp theo.</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lastRenderedPageBreak/>
              <w:t>Chuyên viên Phòng GDNN</w:t>
            </w:r>
          </w:p>
        </w:tc>
        <w:tc>
          <w:tcPr>
            <w:tcW w:w="1273"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r w:rsidR="00BC111F" w:rsidRPr="004E7175" w:rsidTr="00E86C4A">
        <w:trPr>
          <w:trHeight w:val="270"/>
        </w:trPr>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lastRenderedPageBreak/>
              <w:t>B4</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Xem xét dự thảo văn bản, trình Lãnh đạo Sở</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Lãnh đạo Phòng GDNN</w:t>
            </w:r>
          </w:p>
        </w:tc>
        <w:tc>
          <w:tcPr>
            <w:tcW w:w="1273"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01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r w:rsidR="00BC111F" w:rsidRPr="004E7175" w:rsidTr="00E86C4A">
        <w:trPr>
          <w:trHeight w:val="416"/>
        </w:trPr>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B5</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 xml:space="preserve">Xem xét, </w:t>
            </w:r>
            <w:r>
              <w:rPr>
                <w:sz w:val="26"/>
                <w:szCs w:val="26"/>
              </w:rPr>
              <w:t xml:space="preserve">ký duyệt </w:t>
            </w:r>
            <w:r w:rsidRPr="004E7175">
              <w:rPr>
                <w:sz w:val="26"/>
                <w:szCs w:val="26"/>
              </w:rPr>
              <w:t>Báo cáo thẩm định trình UBND cấp tỉnh</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 xml:space="preserve">Lãnh đạo Sở </w:t>
            </w:r>
          </w:p>
        </w:tc>
        <w:tc>
          <w:tcPr>
            <w:tcW w:w="1273"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02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r w:rsidR="00BC111F" w:rsidRPr="004E7175" w:rsidTr="00E86C4A">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B6</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Phát hành văn bản</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Văn thư Sở</w:t>
            </w:r>
          </w:p>
        </w:tc>
        <w:tc>
          <w:tcPr>
            <w:tcW w:w="1273"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r w:rsidR="00BC111F" w:rsidRPr="004E7175" w:rsidTr="00E86C4A">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B7</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 xml:space="preserve">Xem xét, quyết định; chuyển kết quả xử lý cho </w:t>
            </w:r>
            <w:r>
              <w:rPr>
                <w:sz w:val="26"/>
                <w:szCs w:val="26"/>
              </w:rPr>
              <w:t>CCMC</w:t>
            </w:r>
            <w:r w:rsidRPr="004E7175">
              <w:rPr>
                <w:sz w:val="26"/>
                <w:szCs w:val="26"/>
              </w:rPr>
              <w:t xml:space="preserve"> của Sở tại TTPVHCC</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Chủ tịch UBND tỉnh</w:t>
            </w:r>
          </w:p>
        </w:tc>
        <w:tc>
          <w:tcPr>
            <w:tcW w:w="1273" w:type="dxa"/>
            <w:gridSpan w:val="2"/>
            <w:tcBorders>
              <w:top w:val="single" w:sz="4" w:space="0" w:color="000000"/>
              <w:left w:val="single" w:sz="4" w:space="0" w:color="000000"/>
              <w:bottom w:val="single" w:sz="4" w:space="0" w:color="000000"/>
              <w:right w:val="single" w:sz="4" w:space="0" w:color="000000"/>
            </w:tcBorders>
            <w:vAlign w:val="center"/>
            <w:hideMark/>
          </w:tcPr>
          <w:p w:rsidR="00BC111F" w:rsidRPr="00D53799" w:rsidRDefault="00BC111F" w:rsidP="00E86C4A">
            <w:pPr>
              <w:jc w:val="center"/>
              <w:rPr>
                <w:sz w:val="26"/>
                <w:szCs w:val="26"/>
                <w:highlight w:val="yellow"/>
              </w:rPr>
            </w:pPr>
            <w:r w:rsidRPr="00D53799">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color w:val="FF0000"/>
                <w:sz w:val="26"/>
                <w:szCs w:val="26"/>
                <w:highlight w:val="yellow"/>
              </w:rPr>
            </w:pPr>
          </w:p>
        </w:tc>
      </w:tr>
      <w:tr w:rsidR="00BC111F" w:rsidRPr="004E7175" w:rsidTr="00E86C4A">
        <w:tc>
          <w:tcPr>
            <w:tcW w:w="702"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sidRPr="004E7175">
              <w:rPr>
                <w:sz w:val="26"/>
                <w:szCs w:val="26"/>
              </w:rPr>
              <w:t>B8</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both"/>
              <w:rPr>
                <w:sz w:val="26"/>
                <w:szCs w:val="26"/>
              </w:rPr>
            </w:pPr>
            <w:r w:rsidRPr="004E7175">
              <w:rPr>
                <w:sz w:val="26"/>
                <w:szCs w:val="26"/>
              </w:rPr>
              <w:t>Trả kết quả giải quyết TTHC</w:t>
            </w:r>
          </w:p>
          <w:p w:rsidR="00BC111F" w:rsidRPr="004E7175" w:rsidRDefault="00BC111F" w:rsidP="00E86C4A">
            <w:pPr>
              <w:jc w:val="both"/>
              <w:rPr>
                <w:sz w:val="26"/>
                <w:szCs w:val="26"/>
              </w:rPr>
            </w:pPr>
            <w:r w:rsidRPr="004E7175">
              <w:rPr>
                <w:sz w:val="26"/>
                <w:szCs w:val="26"/>
              </w:rPr>
              <w:t>Thống kê, theo dõi</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sz w:val="26"/>
                <w:szCs w:val="26"/>
              </w:rPr>
            </w:pPr>
            <w:r>
              <w:rPr>
                <w:sz w:val="26"/>
                <w:szCs w:val="26"/>
              </w:rPr>
              <w:t>CCMC</w:t>
            </w:r>
            <w:r w:rsidRPr="004E7175">
              <w:rPr>
                <w:sz w:val="26"/>
                <w:szCs w:val="26"/>
              </w:rPr>
              <w:t xml:space="preserve"> Sở tại TTPVHCC</w:t>
            </w: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BC111F" w:rsidRPr="004E7175" w:rsidRDefault="00BC111F" w:rsidP="00E86C4A">
            <w:pPr>
              <w:jc w:val="center"/>
              <w:rPr>
                <w:sz w:val="26"/>
                <w:szCs w:val="26"/>
              </w:rPr>
            </w:pPr>
            <w:r w:rsidRPr="004E7175">
              <w:rPr>
                <w:sz w:val="26"/>
                <w:szCs w:val="26"/>
              </w:rPr>
              <w:t>0,5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r w:rsidR="00BC111F" w:rsidRPr="004E7175" w:rsidTr="00E86C4A">
        <w:trPr>
          <w:trHeight w:val="377"/>
        </w:trPr>
        <w:tc>
          <w:tcPr>
            <w:tcW w:w="702" w:type="dxa"/>
            <w:tcBorders>
              <w:top w:val="single" w:sz="4" w:space="0" w:color="000000"/>
              <w:left w:val="single" w:sz="4" w:space="0" w:color="000000"/>
              <w:bottom w:val="single" w:sz="4" w:space="0" w:color="000000"/>
              <w:right w:val="single" w:sz="4" w:space="0" w:color="000000"/>
            </w:tcBorders>
            <w:vAlign w:val="center"/>
          </w:tcPr>
          <w:p w:rsidR="00BC111F" w:rsidRPr="004E7175" w:rsidRDefault="00BC111F" w:rsidP="00E86C4A">
            <w:pPr>
              <w:jc w:val="center"/>
              <w:rPr>
                <w:sz w:val="26"/>
                <w:szCs w:val="26"/>
              </w:rPr>
            </w:pPr>
          </w:p>
        </w:tc>
        <w:tc>
          <w:tcPr>
            <w:tcW w:w="6787" w:type="dxa"/>
            <w:gridSpan w:val="3"/>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b/>
                <w:bCs/>
                <w:sz w:val="26"/>
                <w:szCs w:val="26"/>
              </w:rPr>
            </w:pPr>
            <w:r w:rsidRPr="004E7175">
              <w:rPr>
                <w:b/>
                <w:bCs/>
                <w:sz w:val="26"/>
                <w:szCs w:val="26"/>
              </w:rPr>
              <w:t>Tổng thời gian thực hiện</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BC111F" w:rsidRPr="004E7175" w:rsidRDefault="00BC111F" w:rsidP="00E86C4A">
            <w:pPr>
              <w:jc w:val="center"/>
              <w:rPr>
                <w:b/>
                <w:bCs/>
                <w:sz w:val="26"/>
                <w:szCs w:val="26"/>
              </w:rPr>
            </w:pPr>
            <w:r w:rsidRPr="004E7175">
              <w:rPr>
                <w:b/>
                <w:bCs/>
                <w:sz w:val="26"/>
                <w:szCs w:val="26"/>
              </w:rPr>
              <w:t>15 ngày</w:t>
            </w:r>
          </w:p>
        </w:tc>
        <w:tc>
          <w:tcPr>
            <w:tcW w:w="709" w:type="dxa"/>
            <w:tcBorders>
              <w:top w:val="single" w:sz="4" w:space="0" w:color="000000"/>
              <w:left w:val="single" w:sz="4" w:space="0" w:color="000000"/>
              <w:bottom w:val="single" w:sz="4" w:space="0" w:color="000000"/>
              <w:right w:val="single" w:sz="4" w:space="0" w:color="000000"/>
            </w:tcBorders>
          </w:tcPr>
          <w:p w:rsidR="00BC111F" w:rsidRPr="004E7175" w:rsidRDefault="00BC111F" w:rsidP="00E86C4A">
            <w:pPr>
              <w:rPr>
                <w:sz w:val="26"/>
                <w:szCs w:val="26"/>
              </w:rPr>
            </w:pPr>
          </w:p>
        </w:tc>
      </w:tr>
    </w:tbl>
    <w:p w:rsidR="00BC111F" w:rsidRPr="00D1624A" w:rsidRDefault="00BC111F" w:rsidP="00BC111F">
      <w:pPr>
        <w:ind w:firstLine="720"/>
        <w:rPr>
          <w:b/>
          <w:sz w:val="26"/>
          <w:szCs w:val="26"/>
        </w:rPr>
      </w:pPr>
    </w:p>
    <w:p w:rsidR="00BC111F" w:rsidRPr="00D1624A" w:rsidRDefault="00BC111F" w:rsidP="00BC111F">
      <w:pPr>
        <w:ind w:firstLine="720"/>
        <w:rPr>
          <w:b/>
          <w:sz w:val="26"/>
          <w:szCs w:val="26"/>
        </w:rPr>
      </w:pPr>
    </w:p>
    <w:p w:rsidR="00BC111F" w:rsidRPr="00BC111F" w:rsidRDefault="00BC111F">
      <w:pPr>
        <w:rPr>
          <w:lang w:val="en-US"/>
        </w:rPr>
      </w:pPr>
    </w:p>
    <w:sectPr w:rsidR="00BC111F" w:rsidRPr="00BC111F" w:rsidSect="00F3026B">
      <w:headerReference w:type="default" r:id="rId8"/>
      <w:footerReference w:type="even" r:id="rId9"/>
      <w:footerReference w:type="default" r:id="rId10"/>
      <w:pgSz w:w="11907" w:h="16840" w:code="9"/>
      <w:pgMar w:top="851" w:right="850" w:bottom="851" w:left="158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B2" w:rsidRDefault="0081381D" w:rsidP="00D25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DB2" w:rsidRDefault="008138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B2" w:rsidRDefault="0081381D">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2C" w:rsidRDefault="0081381D">
    <w:pPr>
      <w:pStyle w:val="Header"/>
      <w:jc w:val="center"/>
    </w:pPr>
    <w:r>
      <w:fldChar w:fldCharType="begin"/>
    </w:r>
    <w:r>
      <w:instrText xml:space="preserve"> PAGE   \</w:instrText>
    </w:r>
    <w:r>
      <w:instrText xml:space="preserve">* MERGEFORMAT </w:instrText>
    </w:r>
    <w:r>
      <w:fldChar w:fldCharType="separate"/>
    </w:r>
    <w:r>
      <w:rPr>
        <w:noProof/>
      </w:rPr>
      <w:t>7</w:t>
    </w:r>
    <w:r>
      <w:rPr>
        <w:noProof/>
      </w:rPr>
      <w:fldChar w:fldCharType="end"/>
    </w:r>
  </w:p>
  <w:p w:rsidR="0096092C" w:rsidRDefault="00813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C9B"/>
    <w:multiLevelType w:val="hybridMultilevel"/>
    <w:tmpl w:val="4328CDDE"/>
    <w:lvl w:ilvl="0" w:tplc="7C08C63A">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53A2CFBC">
      <w:numFmt w:val="bullet"/>
      <w:lvlText w:val="•"/>
      <w:lvlJc w:val="left"/>
      <w:pPr>
        <w:ind w:left="779" w:hanging="128"/>
      </w:pPr>
      <w:rPr>
        <w:rFonts w:hint="default"/>
        <w:lang w:val="vi" w:eastAsia="en-US" w:bidi="ar-SA"/>
      </w:rPr>
    </w:lvl>
    <w:lvl w:ilvl="2" w:tplc="D40C8AD8">
      <w:numFmt w:val="bullet"/>
      <w:lvlText w:val="•"/>
      <w:lvlJc w:val="left"/>
      <w:pPr>
        <w:ind w:left="1238" w:hanging="128"/>
      </w:pPr>
      <w:rPr>
        <w:rFonts w:hint="default"/>
        <w:lang w:val="vi" w:eastAsia="en-US" w:bidi="ar-SA"/>
      </w:rPr>
    </w:lvl>
    <w:lvl w:ilvl="3" w:tplc="29E6CE52">
      <w:numFmt w:val="bullet"/>
      <w:lvlText w:val="•"/>
      <w:lvlJc w:val="left"/>
      <w:pPr>
        <w:ind w:left="1698" w:hanging="128"/>
      </w:pPr>
      <w:rPr>
        <w:rFonts w:hint="default"/>
        <w:lang w:val="vi" w:eastAsia="en-US" w:bidi="ar-SA"/>
      </w:rPr>
    </w:lvl>
    <w:lvl w:ilvl="4" w:tplc="C92C26F4">
      <w:numFmt w:val="bullet"/>
      <w:lvlText w:val="•"/>
      <w:lvlJc w:val="left"/>
      <w:pPr>
        <w:ind w:left="2157" w:hanging="128"/>
      </w:pPr>
      <w:rPr>
        <w:rFonts w:hint="default"/>
        <w:lang w:val="vi" w:eastAsia="en-US" w:bidi="ar-SA"/>
      </w:rPr>
    </w:lvl>
    <w:lvl w:ilvl="5" w:tplc="E662E434">
      <w:numFmt w:val="bullet"/>
      <w:lvlText w:val="•"/>
      <w:lvlJc w:val="left"/>
      <w:pPr>
        <w:ind w:left="2617" w:hanging="128"/>
      </w:pPr>
      <w:rPr>
        <w:rFonts w:hint="default"/>
        <w:lang w:val="vi" w:eastAsia="en-US" w:bidi="ar-SA"/>
      </w:rPr>
    </w:lvl>
    <w:lvl w:ilvl="6" w:tplc="392E1E96">
      <w:numFmt w:val="bullet"/>
      <w:lvlText w:val="•"/>
      <w:lvlJc w:val="left"/>
      <w:pPr>
        <w:ind w:left="3076" w:hanging="128"/>
      </w:pPr>
      <w:rPr>
        <w:rFonts w:hint="default"/>
        <w:lang w:val="vi" w:eastAsia="en-US" w:bidi="ar-SA"/>
      </w:rPr>
    </w:lvl>
    <w:lvl w:ilvl="7" w:tplc="A42E02EC">
      <w:numFmt w:val="bullet"/>
      <w:lvlText w:val="•"/>
      <w:lvlJc w:val="left"/>
      <w:pPr>
        <w:ind w:left="3535" w:hanging="128"/>
      </w:pPr>
      <w:rPr>
        <w:rFonts w:hint="default"/>
        <w:lang w:val="vi" w:eastAsia="en-US" w:bidi="ar-SA"/>
      </w:rPr>
    </w:lvl>
    <w:lvl w:ilvl="8" w:tplc="8E443DD8">
      <w:numFmt w:val="bullet"/>
      <w:lvlText w:val="•"/>
      <w:lvlJc w:val="left"/>
      <w:pPr>
        <w:ind w:left="3995" w:hanging="128"/>
      </w:pPr>
      <w:rPr>
        <w:rFonts w:hint="default"/>
        <w:lang w:val="vi" w:eastAsia="en-US" w:bidi="ar-SA"/>
      </w:rPr>
    </w:lvl>
  </w:abstractNum>
  <w:abstractNum w:abstractNumId="1">
    <w:nsid w:val="0E662478"/>
    <w:multiLevelType w:val="hybridMultilevel"/>
    <w:tmpl w:val="7F7AE420"/>
    <w:lvl w:ilvl="0" w:tplc="47D8A284">
      <w:numFmt w:val="bullet"/>
      <w:lvlText w:val="-"/>
      <w:lvlJc w:val="left"/>
      <w:pPr>
        <w:ind w:left="202" w:hanging="164"/>
      </w:pPr>
      <w:rPr>
        <w:rFonts w:ascii="Times New Roman" w:eastAsia="Times New Roman" w:hAnsi="Times New Roman" w:cs="Times New Roman" w:hint="default"/>
        <w:w w:val="100"/>
        <w:sz w:val="28"/>
        <w:szCs w:val="28"/>
        <w:lang w:val="vi" w:eastAsia="en-US" w:bidi="ar-SA"/>
      </w:rPr>
    </w:lvl>
    <w:lvl w:ilvl="1" w:tplc="2446084E">
      <w:numFmt w:val="bullet"/>
      <w:lvlText w:val="•"/>
      <w:lvlJc w:val="left"/>
      <w:pPr>
        <w:ind w:left="1220" w:hanging="164"/>
      </w:pPr>
      <w:rPr>
        <w:rFonts w:hint="default"/>
        <w:lang w:val="vi" w:eastAsia="en-US" w:bidi="ar-SA"/>
      </w:rPr>
    </w:lvl>
    <w:lvl w:ilvl="2" w:tplc="18E2EF90">
      <w:numFmt w:val="bullet"/>
      <w:lvlText w:val="•"/>
      <w:lvlJc w:val="left"/>
      <w:pPr>
        <w:ind w:left="2241" w:hanging="164"/>
      </w:pPr>
      <w:rPr>
        <w:rFonts w:hint="default"/>
        <w:lang w:val="vi" w:eastAsia="en-US" w:bidi="ar-SA"/>
      </w:rPr>
    </w:lvl>
    <w:lvl w:ilvl="3" w:tplc="F82AF6AE">
      <w:numFmt w:val="bullet"/>
      <w:lvlText w:val="•"/>
      <w:lvlJc w:val="left"/>
      <w:pPr>
        <w:ind w:left="3261" w:hanging="164"/>
      </w:pPr>
      <w:rPr>
        <w:rFonts w:hint="default"/>
        <w:lang w:val="vi" w:eastAsia="en-US" w:bidi="ar-SA"/>
      </w:rPr>
    </w:lvl>
    <w:lvl w:ilvl="4" w:tplc="18A86BA2">
      <w:numFmt w:val="bullet"/>
      <w:lvlText w:val="•"/>
      <w:lvlJc w:val="left"/>
      <w:pPr>
        <w:ind w:left="4282" w:hanging="164"/>
      </w:pPr>
      <w:rPr>
        <w:rFonts w:hint="default"/>
        <w:lang w:val="vi" w:eastAsia="en-US" w:bidi="ar-SA"/>
      </w:rPr>
    </w:lvl>
    <w:lvl w:ilvl="5" w:tplc="87148C14">
      <w:numFmt w:val="bullet"/>
      <w:lvlText w:val="•"/>
      <w:lvlJc w:val="left"/>
      <w:pPr>
        <w:ind w:left="5303" w:hanging="164"/>
      </w:pPr>
      <w:rPr>
        <w:rFonts w:hint="default"/>
        <w:lang w:val="vi" w:eastAsia="en-US" w:bidi="ar-SA"/>
      </w:rPr>
    </w:lvl>
    <w:lvl w:ilvl="6" w:tplc="6130ED26">
      <w:numFmt w:val="bullet"/>
      <w:lvlText w:val="•"/>
      <w:lvlJc w:val="left"/>
      <w:pPr>
        <w:ind w:left="6323" w:hanging="164"/>
      </w:pPr>
      <w:rPr>
        <w:rFonts w:hint="default"/>
        <w:lang w:val="vi" w:eastAsia="en-US" w:bidi="ar-SA"/>
      </w:rPr>
    </w:lvl>
    <w:lvl w:ilvl="7" w:tplc="8F9CFD02">
      <w:numFmt w:val="bullet"/>
      <w:lvlText w:val="•"/>
      <w:lvlJc w:val="left"/>
      <w:pPr>
        <w:ind w:left="7344" w:hanging="164"/>
      </w:pPr>
      <w:rPr>
        <w:rFonts w:hint="default"/>
        <w:lang w:val="vi" w:eastAsia="en-US" w:bidi="ar-SA"/>
      </w:rPr>
    </w:lvl>
    <w:lvl w:ilvl="8" w:tplc="C16A9602">
      <w:numFmt w:val="bullet"/>
      <w:lvlText w:val="•"/>
      <w:lvlJc w:val="left"/>
      <w:pPr>
        <w:ind w:left="8365" w:hanging="16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67"/>
    <w:rsid w:val="0081381D"/>
    <w:rsid w:val="00BC111F"/>
    <w:rsid w:val="00C3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09" w:right="1138"/>
      <w:jc w:val="center"/>
      <w:outlineLvl w:val="0"/>
    </w:pPr>
    <w:rPr>
      <w:b/>
      <w:bCs/>
      <w:sz w:val="28"/>
      <w:szCs w:val="28"/>
    </w:rPr>
  </w:style>
  <w:style w:type="paragraph" w:styleId="Heading2">
    <w:name w:val="heading 2"/>
    <w:basedOn w:val="Normal"/>
    <w:uiPriority w:val="1"/>
    <w:qFormat/>
    <w:pPr>
      <w:spacing w:before="119"/>
      <w:ind w:left="202" w:firstLine="719"/>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2" w:firstLine="700"/>
      <w:jc w:val="both"/>
    </w:pPr>
    <w:rPr>
      <w:i/>
      <w:sz w:val="28"/>
      <w:szCs w:val="28"/>
    </w:rPr>
  </w:style>
  <w:style w:type="paragraph" w:styleId="ListParagraph">
    <w:name w:val="List Paragraph"/>
    <w:basedOn w:val="Normal"/>
    <w:uiPriority w:val="1"/>
    <w:qFormat/>
    <w:pPr>
      <w:spacing w:before="119"/>
      <w:ind w:left="202" w:hanging="165"/>
      <w:jc w:val="both"/>
    </w:pPr>
  </w:style>
  <w:style w:type="paragraph" w:customStyle="1" w:styleId="TableParagraph">
    <w:name w:val="Table Paragraph"/>
    <w:basedOn w:val="Normal"/>
    <w:uiPriority w:val="1"/>
    <w:qFormat/>
    <w:pPr>
      <w:ind w:left="327"/>
    </w:pPr>
  </w:style>
  <w:style w:type="paragraph" w:styleId="Footer">
    <w:name w:val="footer"/>
    <w:basedOn w:val="Normal"/>
    <w:link w:val="FooterChar"/>
    <w:uiPriority w:val="99"/>
    <w:rsid w:val="00BC111F"/>
    <w:pPr>
      <w:widowControl/>
      <w:tabs>
        <w:tab w:val="center" w:pos="4320"/>
        <w:tab w:val="right" w:pos="8640"/>
      </w:tabs>
      <w:autoSpaceDE/>
      <w:autoSpaceDN/>
    </w:pPr>
    <w:rPr>
      <w:sz w:val="24"/>
      <w:szCs w:val="24"/>
      <w:lang w:val="x-none" w:eastAsia="x-none"/>
    </w:rPr>
  </w:style>
  <w:style w:type="character" w:customStyle="1" w:styleId="FooterChar">
    <w:name w:val="Footer Char"/>
    <w:basedOn w:val="DefaultParagraphFont"/>
    <w:link w:val="Footer"/>
    <w:uiPriority w:val="99"/>
    <w:rsid w:val="00BC111F"/>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111F"/>
  </w:style>
  <w:style w:type="paragraph" w:styleId="Header">
    <w:name w:val="header"/>
    <w:basedOn w:val="Normal"/>
    <w:link w:val="HeaderChar"/>
    <w:uiPriority w:val="99"/>
    <w:rsid w:val="00BC111F"/>
    <w:pPr>
      <w:widowControl/>
      <w:tabs>
        <w:tab w:val="center" w:pos="4320"/>
        <w:tab w:val="right" w:pos="8640"/>
      </w:tabs>
      <w:autoSpaceDE/>
      <w:autoSpaceDN/>
    </w:pPr>
    <w:rPr>
      <w:sz w:val="24"/>
      <w:szCs w:val="24"/>
      <w:lang w:val="x-none" w:eastAsia="x-none"/>
    </w:rPr>
  </w:style>
  <w:style w:type="character" w:customStyle="1" w:styleId="HeaderChar">
    <w:name w:val="Header Char"/>
    <w:basedOn w:val="DefaultParagraphFont"/>
    <w:link w:val="Header"/>
    <w:uiPriority w:val="99"/>
    <w:rsid w:val="00BC111F"/>
    <w:rPr>
      <w:rFonts w:ascii="Times New Roman" w:eastAsia="Times New Roman" w:hAnsi="Times New Roman" w:cs="Times New Roman"/>
      <w:sz w:val="24"/>
      <w:szCs w:val="24"/>
      <w:lang w:val="x-none" w:eastAsia="x-none"/>
    </w:rPr>
  </w:style>
  <w:style w:type="paragraph" w:styleId="NormalWeb">
    <w:name w:val="Normal (Web)"/>
    <w:basedOn w:val="Normal"/>
    <w:rsid w:val="00BC111F"/>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09" w:right="1138"/>
      <w:jc w:val="center"/>
      <w:outlineLvl w:val="0"/>
    </w:pPr>
    <w:rPr>
      <w:b/>
      <w:bCs/>
      <w:sz w:val="28"/>
      <w:szCs w:val="28"/>
    </w:rPr>
  </w:style>
  <w:style w:type="paragraph" w:styleId="Heading2">
    <w:name w:val="heading 2"/>
    <w:basedOn w:val="Normal"/>
    <w:uiPriority w:val="1"/>
    <w:qFormat/>
    <w:pPr>
      <w:spacing w:before="119"/>
      <w:ind w:left="202" w:firstLine="719"/>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2" w:firstLine="700"/>
      <w:jc w:val="both"/>
    </w:pPr>
    <w:rPr>
      <w:i/>
      <w:sz w:val="28"/>
      <w:szCs w:val="28"/>
    </w:rPr>
  </w:style>
  <w:style w:type="paragraph" w:styleId="ListParagraph">
    <w:name w:val="List Paragraph"/>
    <w:basedOn w:val="Normal"/>
    <w:uiPriority w:val="1"/>
    <w:qFormat/>
    <w:pPr>
      <w:spacing w:before="119"/>
      <w:ind w:left="202" w:hanging="165"/>
      <w:jc w:val="both"/>
    </w:pPr>
  </w:style>
  <w:style w:type="paragraph" w:customStyle="1" w:styleId="TableParagraph">
    <w:name w:val="Table Paragraph"/>
    <w:basedOn w:val="Normal"/>
    <w:uiPriority w:val="1"/>
    <w:qFormat/>
    <w:pPr>
      <w:ind w:left="327"/>
    </w:pPr>
  </w:style>
  <w:style w:type="paragraph" w:styleId="Footer">
    <w:name w:val="footer"/>
    <w:basedOn w:val="Normal"/>
    <w:link w:val="FooterChar"/>
    <w:uiPriority w:val="99"/>
    <w:rsid w:val="00BC111F"/>
    <w:pPr>
      <w:widowControl/>
      <w:tabs>
        <w:tab w:val="center" w:pos="4320"/>
        <w:tab w:val="right" w:pos="8640"/>
      </w:tabs>
      <w:autoSpaceDE/>
      <w:autoSpaceDN/>
    </w:pPr>
    <w:rPr>
      <w:sz w:val="24"/>
      <w:szCs w:val="24"/>
      <w:lang w:val="x-none" w:eastAsia="x-none"/>
    </w:rPr>
  </w:style>
  <w:style w:type="character" w:customStyle="1" w:styleId="FooterChar">
    <w:name w:val="Footer Char"/>
    <w:basedOn w:val="DefaultParagraphFont"/>
    <w:link w:val="Footer"/>
    <w:uiPriority w:val="99"/>
    <w:rsid w:val="00BC111F"/>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111F"/>
  </w:style>
  <w:style w:type="paragraph" w:styleId="Header">
    <w:name w:val="header"/>
    <w:basedOn w:val="Normal"/>
    <w:link w:val="HeaderChar"/>
    <w:uiPriority w:val="99"/>
    <w:rsid w:val="00BC111F"/>
    <w:pPr>
      <w:widowControl/>
      <w:tabs>
        <w:tab w:val="center" w:pos="4320"/>
        <w:tab w:val="right" w:pos="8640"/>
      </w:tabs>
      <w:autoSpaceDE/>
      <w:autoSpaceDN/>
    </w:pPr>
    <w:rPr>
      <w:sz w:val="24"/>
      <w:szCs w:val="24"/>
      <w:lang w:val="x-none" w:eastAsia="x-none"/>
    </w:rPr>
  </w:style>
  <w:style w:type="character" w:customStyle="1" w:styleId="HeaderChar">
    <w:name w:val="Header Char"/>
    <w:basedOn w:val="DefaultParagraphFont"/>
    <w:link w:val="Header"/>
    <w:uiPriority w:val="99"/>
    <w:rsid w:val="00BC111F"/>
    <w:rPr>
      <w:rFonts w:ascii="Times New Roman" w:eastAsia="Times New Roman" w:hAnsi="Times New Roman" w:cs="Times New Roman"/>
      <w:sz w:val="24"/>
      <w:szCs w:val="24"/>
      <w:lang w:val="x-none" w:eastAsia="x-none"/>
    </w:rPr>
  </w:style>
  <w:style w:type="paragraph" w:styleId="NormalWeb">
    <w:name w:val="Normal (Web)"/>
    <w:basedOn w:val="Normal"/>
    <w:rsid w:val="00BC111F"/>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Xuân PTNL</dc:creator>
  <cp:lastModifiedBy>ismail - [2010]</cp:lastModifiedBy>
  <cp:revision>2</cp:revision>
  <dcterms:created xsi:type="dcterms:W3CDTF">2023-04-24T08:20:00Z</dcterms:created>
  <dcterms:modified xsi:type="dcterms:W3CDTF">2023-04-24T08:20:00Z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2016</vt:lpwstr>
  </property>
  <property fmtid="{D5CDD505-2E9C-101B-9397-08002B2CF9AE}" pid="4" name="LastSaved">
    <vt:filetime>2023-04-24T00:00:00Z</vt:filetime>
  </property>
</Properties>
</file>